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861"/>
        <w:gridCol w:w="5494"/>
      </w:tblGrid>
      <w:tr w:rsidR="006375F3" w:rsidRPr="00E706F3" w:rsidTr="00053F54">
        <w:trPr>
          <w:trHeight w:val="4823"/>
        </w:trPr>
        <w:tc>
          <w:tcPr>
            <w:tcW w:w="3861" w:type="dxa"/>
          </w:tcPr>
          <w:p w:rsidR="006375F3" w:rsidRPr="00E706F3" w:rsidRDefault="006375F3" w:rsidP="00053F54">
            <w:pPr>
              <w:keepNext/>
              <w:spacing w:before="240" w:after="60" w:line="240" w:lineRule="auto"/>
              <w:jc w:val="center"/>
              <w:outlineLvl w:val="0"/>
              <w:rPr>
                <w:rFonts w:ascii="Times New Roman" w:eastAsia="Calibri" w:hAnsi="Times New Roman" w:cs="Times New Roman"/>
                <w:b/>
                <w:bCs/>
                <w:kern w:val="32"/>
                <w:sz w:val="32"/>
                <w:szCs w:val="32"/>
              </w:rPr>
            </w:pPr>
            <w:r w:rsidRPr="00E706F3">
              <w:rPr>
                <w:rFonts w:ascii="Times New Roman" w:eastAsia="Times New Roman" w:hAnsi="Times New Roman" w:cs="Times New Roman"/>
                <w:b/>
                <w:bCs/>
                <w:noProof/>
                <w:kern w:val="32"/>
                <w:sz w:val="32"/>
                <w:szCs w:val="32"/>
              </w:rPr>
              <w:drawing>
                <wp:inline distT="0" distB="0" distL="0" distR="0" wp14:anchorId="4CD4F5F7" wp14:editId="20ECD8CD">
                  <wp:extent cx="2314575" cy="2962275"/>
                  <wp:effectExtent l="0" t="0" r="0" b="0"/>
                  <wp:docPr id="1" name="Рисунок 1" descr="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Рабочий стол\ЛОГОТИП - 2014г\Логотип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496" cy="2966013"/>
                          </a:xfrm>
                          <a:prstGeom prst="rect">
                            <a:avLst/>
                          </a:prstGeom>
                          <a:noFill/>
                          <a:ln>
                            <a:noFill/>
                          </a:ln>
                        </pic:spPr>
                      </pic:pic>
                    </a:graphicData>
                  </a:graphic>
                </wp:inline>
              </w:drawing>
            </w:r>
          </w:p>
          <w:p w:rsidR="006375F3" w:rsidRPr="00E706F3" w:rsidRDefault="006375F3" w:rsidP="00053F54">
            <w:pPr>
              <w:spacing w:after="0" w:line="240" w:lineRule="auto"/>
              <w:rPr>
                <w:rFonts w:ascii="Times New Roman" w:eastAsia="Calibri" w:hAnsi="Times New Roman" w:cs="Times New Roman"/>
                <w:sz w:val="24"/>
                <w:szCs w:val="24"/>
              </w:rPr>
            </w:pPr>
          </w:p>
        </w:tc>
        <w:tc>
          <w:tcPr>
            <w:tcW w:w="5494" w:type="dxa"/>
          </w:tcPr>
          <w:p w:rsidR="006375F3" w:rsidRPr="00E706F3" w:rsidRDefault="006375F3" w:rsidP="00053F54">
            <w:pPr>
              <w:spacing w:after="0" w:line="240" w:lineRule="auto"/>
              <w:jc w:val="center"/>
              <w:rPr>
                <w:rFonts w:ascii="Times New Roman" w:eastAsia="Calibri" w:hAnsi="Times New Roman" w:cs="Times New Roman"/>
                <w:b/>
                <w:sz w:val="28"/>
                <w:szCs w:val="28"/>
              </w:rPr>
            </w:pPr>
            <w:r w:rsidRPr="00E706F3">
              <w:rPr>
                <w:rFonts w:ascii="Times New Roman" w:eastAsia="Calibri" w:hAnsi="Times New Roman" w:cs="Times New Roman"/>
                <w:b/>
                <w:sz w:val="28"/>
                <w:szCs w:val="28"/>
              </w:rPr>
              <w:t>Министерство образования Иркутской области</w:t>
            </w:r>
          </w:p>
          <w:p w:rsidR="006375F3" w:rsidRPr="00E706F3" w:rsidRDefault="006375F3" w:rsidP="00053F54">
            <w:pPr>
              <w:spacing w:after="0" w:line="240" w:lineRule="auto"/>
              <w:jc w:val="center"/>
              <w:rPr>
                <w:rFonts w:ascii="Times New Roman" w:eastAsia="Calibri" w:hAnsi="Times New Roman" w:cs="Times New Roman"/>
                <w:b/>
                <w:sz w:val="24"/>
                <w:szCs w:val="24"/>
              </w:rPr>
            </w:pPr>
          </w:p>
          <w:p w:rsidR="006375F3" w:rsidRPr="00E706F3" w:rsidRDefault="006375F3" w:rsidP="00053F54">
            <w:pPr>
              <w:spacing w:after="0" w:line="240" w:lineRule="auto"/>
              <w:ind w:left="-108" w:firstLine="108"/>
              <w:jc w:val="center"/>
              <w:rPr>
                <w:rFonts w:ascii="Times New Roman" w:eastAsia="Calibri" w:hAnsi="Times New Roman" w:cs="Times New Roman"/>
                <w:b/>
                <w:sz w:val="28"/>
                <w:szCs w:val="28"/>
              </w:rPr>
            </w:pPr>
            <w:r w:rsidRPr="00E706F3">
              <w:rPr>
                <w:rFonts w:ascii="Times New Roman" w:eastAsia="Calibri" w:hAnsi="Times New Roman" w:cs="Times New Roman"/>
                <w:sz w:val="28"/>
                <w:szCs w:val="28"/>
              </w:rPr>
              <w:t>Государственное бюджетное професси</w:t>
            </w:r>
            <w:r w:rsidRPr="00E706F3">
              <w:rPr>
                <w:rFonts w:ascii="Times New Roman" w:eastAsia="Calibri" w:hAnsi="Times New Roman" w:cs="Times New Roman"/>
                <w:sz w:val="28"/>
                <w:szCs w:val="28"/>
              </w:rPr>
              <w:t>о</w:t>
            </w:r>
            <w:r w:rsidRPr="00E706F3">
              <w:rPr>
                <w:rFonts w:ascii="Times New Roman" w:eastAsia="Calibri" w:hAnsi="Times New Roman" w:cs="Times New Roman"/>
                <w:sz w:val="28"/>
                <w:szCs w:val="28"/>
              </w:rPr>
              <w:t>нальное образовательное учреждение И</w:t>
            </w:r>
            <w:r w:rsidRPr="00E706F3">
              <w:rPr>
                <w:rFonts w:ascii="Times New Roman" w:eastAsia="Calibri" w:hAnsi="Times New Roman" w:cs="Times New Roman"/>
                <w:sz w:val="28"/>
                <w:szCs w:val="28"/>
              </w:rPr>
              <w:t>р</w:t>
            </w:r>
            <w:r w:rsidRPr="00E706F3">
              <w:rPr>
                <w:rFonts w:ascii="Times New Roman" w:eastAsia="Calibri" w:hAnsi="Times New Roman" w:cs="Times New Roman"/>
                <w:sz w:val="28"/>
                <w:szCs w:val="28"/>
              </w:rPr>
              <w:t xml:space="preserve">кутской области </w:t>
            </w:r>
          </w:p>
          <w:p w:rsidR="006375F3" w:rsidRPr="00E706F3" w:rsidRDefault="006375F3" w:rsidP="00053F54">
            <w:pPr>
              <w:spacing w:after="0" w:line="240" w:lineRule="auto"/>
              <w:jc w:val="center"/>
              <w:rPr>
                <w:rFonts w:ascii="Times New Roman" w:eastAsia="Calibri" w:hAnsi="Times New Roman" w:cs="Times New Roman"/>
                <w:b/>
                <w:sz w:val="28"/>
                <w:szCs w:val="28"/>
              </w:rPr>
            </w:pPr>
            <w:r w:rsidRPr="00E706F3">
              <w:rPr>
                <w:rFonts w:ascii="Times New Roman" w:eastAsia="Calibri" w:hAnsi="Times New Roman" w:cs="Times New Roman"/>
                <w:b/>
                <w:sz w:val="28"/>
                <w:szCs w:val="28"/>
              </w:rPr>
              <w:t>«Ангарский политехнический техникум»</w:t>
            </w:r>
          </w:p>
          <w:p w:rsidR="006375F3" w:rsidRPr="00E706F3" w:rsidRDefault="006375F3" w:rsidP="00053F54">
            <w:pPr>
              <w:spacing w:after="0" w:line="240" w:lineRule="auto"/>
              <w:jc w:val="center"/>
              <w:rPr>
                <w:rFonts w:ascii="Times New Roman" w:eastAsia="Calibri" w:hAnsi="Times New Roman" w:cs="Times New Roman"/>
                <w:sz w:val="24"/>
                <w:szCs w:val="24"/>
              </w:rPr>
            </w:pPr>
          </w:p>
          <w:p w:rsidR="006375F3" w:rsidRPr="00E706F3" w:rsidRDefault="006375F3" w:rsidP="00053F54">
            <w:pPr>
              <w:spacing w:after="0" w:line="240" w:lineRule="auto"/>
              <w:rPr>
                <w:rFonts w:ascii="Times New Roman" w:eastAsia="Calibri" w:hAnsi="Times New Roman" w:cs="Times New Roman"/>
                <w:sz w:val="24"/>
                <w:szCs w:val="24"/>
              </w:rPr>
            </w:pPr>
          </w:p>
          <w:p w:rsidR="006375F3" w:rsidRPr="00E706F3" w:rsidRDefault="006375F3" w:rsidP="00053F54">
            <w:pPr>
              <w:spacing w:after="0" w:line="240" w:lineRule="auto"/>
              <w:rPr>
                <w:rFonts w:ascii="Times New Roman" w:eastAsia="Calibri" w:hAnsi="Times New Roman" w:cs="Times New Roman"/>
                <w:sz w:val="24"/>
                <w:szCs w:val="24"/>
              </w:rPr>
            </w:pPr>
          </w:p>
          <w:p w:rsidR="006375F3" w:rsidRPr="00E706F3" w:rsidRDefault="006375F3" w:rsidP="00053F54">
            <w:pPr>
              <w:spacing w:after="0" w:line="240" w:lineRule="auto"/>
              <w:rPr>
                <w:rFonts w:ascii="Times New Roman" w:eastAsia="Calibri" w:hAnsi="Times New Roman" w:cs="Times New Roman"/>
                <w:sz w:val="24"/>
                <w:szCs w:val="24"/>
              </w:rPr>
            </w:pPr>
          </w:p>
          <w:p w:rsidR="006375F3" w:rsidRPr="00E706F3" w:rsidRDefault="006375F3" w:rsidP="00053F54">
            <w:pPr>
              <w:spacing w:after="0" w:line="240" w:lineRule="auto"/>
              <w:rPr>
                <w:rFonts w:ascii="Times New Roman" w:eastAsia="Calibri" w:hAnsi="Times New Roman" w:cs="Times New Roman"/>
                <w:sz w:val="24"/>
                <w:szCs w:val="24"/>
              </w:rPr>
            </w:pPr>
          </w:p>
          <w:p w:rsidR="006375F3" w:rsidRPr="00E706F3" w:rsidRDefault="006375F3" w:rsidP="00053F54">
            <w:pPr>
              <w:rPr>
                <w:rFonts w:ascii="Times New Roman" w:eastAsia="Calibri" w:hAnsi="Times New Roman" w:cs="Times New Roman"/>
                <w:sz w:val="24"/>
                <w:szCs w:val="24"/>
              </w:rPr>
            </w:pPr>
          </w:p>
          <w:p w:rsidR="006375F3" w:rsidRPr="00E706F3" w:rsidRDefault="006375F3" w:rsidP="00053F54">
            <w:pPr>
              <w:tabs>
                <w:tab w:val="left" w:pos="1710"/>
              </w:tabs>
              <w:rPr>
                <w:rFonts w:ascii="Times New Roman" w:eastAsia="Calibri" w:hAnsi="Times New Roman" w:cs="Times New Roman"/>
                <w:sz w:val="24"/>
                <w:szCs w:val="24"/>
              </w:rPr>
            </w:pPr>
            <w:r w:rsidRPr="00E706F3">
              <w:rPr>
                <w:rFonts w:ascii="Times New Roman" w:eastAsia="Calibri" w:hAnsi="Times New Roman" w:cs="Times New Roman"/>
                <w:sz w:val="24"/>
                <w:szCs w:val="24"/>
              </w:rPr>
              <w:tab/>
            </w:r>
          </w:p>
        </w:tc>
      </w:tr>
    </w:tbl>
    <w:p w:rsidR="006375F3" w:rsidRPr="00E706F3" w:rsidRDefault="006375F3" w:rsidP="006375F3">
      <w:pPr>
        <w:keepNext/>
        <w:spacing w:before="1080" w:after="60" w:line="240" w:lineRule="auto"/>
        <w:jc w:val="center"/>
        <w:outlineLvl w:val="0"/>
        <w:rPr>
          <w:rFonts w:ascii="Times New Roman" w:eastAsia="Times New Roman" w:hAnsi="Times New Roman" w:cs="Times New Roman"/>
          <w:b/>
          <w:bCs/>
          <w:kern w:val="32"/>
          <w:sz w:val="28"/>
          <w:szCs w:val="28"/>
        </w:rPr>
      </w:pPr>
      <w:r w:rsidRPr="00E706F3">
        <w:rPr>
          <w:rFonts w:ascii="Times New Roman" w:eastAsia="Times New Roman" w:hAnsi="Times New Roman" w:cs="Times New Roman"/>
          <w:b/>
          <w:bCs/>
          <w:kern w:val="32"/>
          <w:sz w:val="28"/>
          <w:szCs w:val="28"/>
        </w:rPr>
        <w:t>РАБОЧАЯ ПРОГРАММА УЧЕБНОЙ ДИСЦИПЛИНЫ</w:t>
      </w:r>
    </w:p>
    <w:p w:rsidR="006375F3" w:rsidRPr="00E706F3" w:rsidRDefault="006375F3" w:rsidP="006375F3">
      <w:pPr>
        <w:suppressLineNumbers/>
        <w:spacing w:after="0" w:line="240" w:lineRule="auto"/>
        <w:rPr>
          <w:rFonts w:ascii="Times New Roman" w:eastAsia="Times New Roman" w:hAnsi="Times New Roman" w:cs="Times New Roman"/>
          <w:sz w:val="28"/>
          <w:szCs w:val="28"/>
        </w:rPr>
      </w:pPr>
    </w:p>
    <w:p w:rsidR="006375F3" w:rsidRPr="00E706F3" w:rsidRDefault="006375F3" w:rsidP="006375F3">
      <w:pPr>
        <w:suppressLineNumbers/>
        <w:spacing w:after="0" w:line="240" w:lineRule="auto"/>
        <w:jc w:val="center"/>
        <w:rPr>
          <w:rFonts w:ascii="Times New Roman" w:eastAsia="Times New Roman" w:hAnsi="Times New Roman" w:cs="Times New Roman"/>
          <w:sz w:val="28"/>
          <w:szCs w:val="28"/>
        </w:rPr>
      </w:pPr>
      <w:r w:rsidRPr="00E706F3">
        <w:rPr>
          <w:rFonts w:ascii="Times New Roman" w:eastAsia="Times New Roman" w:hAnsi="Times New Roman" w:cs="Times New Roman"/>
          <w:sz w:val="28"/>
          <w:szCs w:val="28"/>
        </w:rPr>
        <w:t xml:space="preserve"> </w:t>
      </w:r>
    </w:p>
    <w:p w:rsidR="006375F3" w:rsidRPr="00E706F3" w:rsidRDefault="006375F3" w:rsidP="00637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u w:val="single"/>
        </w:rPr>
      </w:pPr>
      <w:r w:rsidRPr="00E706F3">
        <w:rPr>
          <w:rFonts w:ascii="Times New Roman" w:eastAsia="Times New Roman" w:hAnsi="Times New Roman" w:cs="Times New Roman"/>
          <w:sz w:val="28"/>
          <w:szCs w:val="28"/>
        </w:rPr>
        <w:t>ОУД</w:t>
      </w:r>
      <w:r>
        <w:rPr>
          <w:rFonts w:ascii="Times New Roman" w:eastAsia="Times New Roman" w:hAnsi="Times New Roman" w:cs="Times New Roman"/>
          <w:sz w:val="28"/>
          <w:szCs w:val="28"/>
        </w:rPr>
        <w:t>.</w:t>
      </w:r>
      <w:r w:rsidRPr="00E706F3">
        <w:rPr>
          <w:rFonts w:ascii="Times New Roman" w:eastAsia="Times New Roman" w:hAnsi="Times New Roman" w:cs="Times New Roman"/>
          <w:sz w:val="28"/>
          <w:szCs w:val="28"/>
        </w:rPr>
        <w:t xml:space="preserve"> 0</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Физическая культура</w:t>
      </w:r>
    </w:p>
    <w:p w:rsidR="006375F3" w:rsidRPr="00E706F3" w:rsidRDefault="006375F3" w:rsidP="00637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8"/>
          <w:szCs w:val="28"/>
        </w:rPr>
      </w:pPr>
    </w:p>
    <w:p w:rsidR="006375F3" w:rsidRPr="00E706F3" w:rsidRDefault="006375F3" w:rsidP="00637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43" w:hanging="1843"/>
        <w:jc w:val="center"/>
        <w:rPr>
          <w:rFonts w:ascii="Times New Roman" w:eastAsia="Times New Roman" w:hAnsi="Times New Roman" w:cs="Times New Roman"/>
          <w:i/>
          <w:sz w:val="28"/>
          <w:szCs w:val="28"/>
        </w:rPr>
      </w:pPr>
      <w:r w:rsidRPr="00E706F3">
        <w:rPr>
          <w:rFonts w:ascii="Times New Roman" w:eastAsia="Times New Roman" w:hAnsi="Times New Roman" w:cs="Times New Roman"/>
          <w:sz w:val="28"/>
          <w:szCs w:val="28"/>
        </w:rPr>
        <w:t xml:space="preserve">специальности </w:t>
      </w:r>
      <w:r>
        <w:rPr>
          <w:rFonts w:ascii="Times New Roman" w:eastAsia="Times New Roman" w:hAnsi="Times New Roman" w:cs="Times New Roman"/>
          <w:sz w:val="28"/>
          <w:szCs w:val="28"/>
        </w:rPr>
        <w:t>09</w:t>
      </w:r>
      <w:r w:rsidRPr="00E706F3">
        <w:rPr>
          <w:rFonts w:ascii="Times New Roman" w:eastAsia="Times New Roman" w:hAnsi="Times New Roman" w:cs="Times New Roman"/>
          <w:sz w:val="28"/>
          <w:szCs w:val="28"/>
        </w:rPr>
        <w:t>.02.</w:t>
      </w:r>
      <w:r>
        <w:rPr>
          <w:rFonts w:ascii="Times New Roman" w:eastAsia="Times New Roman" w:hAnsi="Times New Roman" w:cs="Times New Roman"/>
          <w:sz w:val="28"/>
          <w:szCs w:val="28"/>
        </w:rPr>
        <w:t>07</w:t>
      </w:r>
      <w:r w:rsidRPr="00E706F3">
        <w:rPr>
          <w:rFonts w:ascii="Times New Roman" w:eastAsia="Times New Roman" w:hAnsi="Times New Roman" w:cs="Times New Roman"/>
          <w:sz w:val="28"/>
          <w:szCs w:val="28"/>
        </w:rPr>
        <w:t xml:space="preserve"> </w:t>
      </w:r>
      <w:r w:rsidRPr="00B517CF">
        <w:rPr>
          <w:rFonts w:ascii="Times New Roman" w:eastAsia="Times New Roman" w:hAnsi="Times New Roman" w:cs="Times New Roman"/>
          <w:sz w:val="28"/>
          <w:szCs w:val="28"/>
        </w:rPr>
        <w:t>Информационные системы и программировани</w:t>
      </w:r>
      <w:r>
        <w:rPr>
          <w:rFonts w:ascii="Times New Roman" w:eastAsia="Times New Roman" w:hAnsi="Times New Roman" w:cs="Times New Roman"/>
          <w:sz w:val="28"/>
          <w:szCs w:val="28"/>
        </w:rPr>
        <w:t>е</w:t>
      </w:r>
    </w:p>
    <w:p w:rsidR="006375F3" w:rsidRPr="00E706F3" w:rsidRDefault="006375F3" w:rsidP="006375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5280" w:after="0" w:line="240" w:lineRule="auto"/>
        <w:jc w:val="center"/>
        <w:rPr>
          <w:rFonts w:ascii="Times New Roman" w:eastAsia="Times New Roman" w:hAnsi="Times New Roman" w:cs="Times New Roman"/>
          <w:bCs/>
          <w:sz w:val="28"/>
          <w:szCs w:val="28"/>
        </w:rPr>
      </w:pPr>
      <w:r w:rsidRPr="00E706F3">
        <w:rPr>
          <w:rFonts w:ascii="Times New Roman" w:eastAsia="Times New Roman" w:hAnsi="Times New Roman" w:cs="Times New Roman"/>
          <w:bCs/>
          <w:sz w:val="28"/>
          <w:szCs w:val="28"/>
        </w:rPr>
        <w:t>2022 г.</w:t>
      </w:r>
    </w:p>
    <w:p w:rsidR="009E2D0E" w:rsidRDefault="009E2D0E" w:rsidP="007E2D6E">
      <w:pPr>
        <w:tabs>
          <w:tab w:val="left" w:pos="567"/>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701"/>
        <w:rPr>
          <w:rFonts w:ascii="Times New Roman" w:eastAsia="Times New Roman" w:hAnsi="Times New Roman" w:cs="Times New Roman"/>
          <w:sz w:val="24"/>
          <w:szCs w:val="24"/>
          <w:lang w:eastAsia="ru-RU"/>
        </w:rPr>
      </w:pPr>
    </w:p>
    <w:p w:rsidR="009E2D0E" w:rsidRDefault="009E2D0E" w:rsidP="0018447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701"/>
        <w:rPr>
          <w:rFonts w:ascii="Times New Roman" w:eastAsia="Times New Roman" w:hAnsi="Times New Roman" w:cs="Times New Roman"/>
          <w:sz w:val="24"/>
          <w:szCs w:val="24"/>
          <w:lang w:eastAsia="ru-RU"/>
        </w:rPr>
      </w:pPr>
    </w:p>
    <w:p w:rsidR="00B349FB" w:rsidRPr="00B349FB" w:rsidRDefault="00B349FB" w:rsidP="005E0A3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i/>
          <w:color w:val="FF0000"/>
          <w:sz w:val="28"/>
          <w:szCs w:val="28"/>
          <w:lang w:eastAsia="ru-RU"/>
        </w:rPr>
      </w:pPr>
      <w:bookmarkStart w:id="0" w:name="_GoBack"/>
      <w:bookmarkEnd w:id="0"/>
      <w:r w:rsidRPr="00B349FB">
        <w:rPr>
          <w:rFonts w:ascii="Times New Roman" w:eastAsia="Times New Roman" w:hAnsi="Times New Roman" w:cs="Times New Roman"/>
          <w:b/>
          <w:sz w:val="28"/>
          <w:szCs w:val="28"/>
          <w:lang w:eastAsia="ru-RU"/>
        </w:rPr>
        <w:lastRenderedPageBreak/>
        <w:t>СОДЕРЖАНИЕ</w:t>
      </w: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sz w:val="28"/>
          <w:szCs w:val="28"/>
          <w:lang w:eastAsia="ru-RU"/>
        </w:rPr>
      </w:pPr>
    </w:p>
    <w:tbl>
      <w:tblPr>
        <w:tblW w:w="9854" w:type="dxa"/>
        <w:tblLook w:val="01E0" w:firstRow="1" w:lastRow="1" w:firstColumn="1" w:lastColumn="1" w:noHBand="0" w:noVBand="0"/>
      </w:tblPr>
      <w:tblGrid>
        <w:gridCol w:w="8613"/>
        <w:gridCol w:w="1241"/>
      </w:tblGrid>
      <w:tr w:rsidR="00B349FB" w:rsidRPr="00B349FB" w:rsidTr="000E2029">
        <w:tc>
          <w:tcPr>
            <w:tcW w:w="8613" w:type="dxa"/>
            <w:shd w:val="clear" w:color="auto" w:fill="auto"/>
          </w:tcPr>
          <w:p w:rsidR="00B349FB" w:rsidRPr="00B349FB" w:rsidRDefault="00B349FB" w:rsidP="00B349FB">
            <w:pPr>
              <w:keepNext/>
              <w:tabs>
                <w:tab w:val="num" w:pos="567"/>
              </w:tabs>
              <w:spacing w:after="0"/>
              <w:ind w:left="284" w:hanging="153"/>
              <w:jc w:val="both"/>
              <w:outlineLvl w:val="0"/>
              <w:rPr>
                <w:rFonts w:ascii="Times New Roman" w:eastAsia="Times New Roman" w:hAnsi="Times New Roman" w:cs="Times New Roman"/>
                <w:bCs/>
                <w:caps/>
                <w:kern w:val="32"/>
                <w:sz w:val="28"/>
                <w:szCs w:val="28"/>
                <w:lang w:eastAsia="ru-RU"/>
              </w:rPr>
            </w:pPr>
          </w:p>
        </w:tc>
        <w:tc>
          <w:tcPr>
            <w:tcW w:w="1241" w:type="dxa"/>
            <w:shd w:val="clear" w:color="auto" w:fill="auto"/>
          </w:tcPr>
          <w:p w:rsidR="00B349FB" w:rsidRPr="00B349FB" w:rsidRDefault="00B349FB" w:rsidP="000E2029">
            <w:pPr>
              <w:tabs>
                <w:tab w:val="num" w:pos="567"/>
              </w:tabs>
              <w:spacing w:after="0"/>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Стр.</w:t>
            </w:r>
          </w:p>
        </w:tc>
      </w:tr>
      <w:tr w:rsidR="00B349FB" w:rsidRPr="00B349FB" w:rsidTr="000E2029">
        <w:tc>
          <w:tcPr>
            <w:tcW w:w="8613" w:type="dxa"/>
            <w:shd w:val="clear" w:color="auto" w:fill="auto"/>
          </w:tcPr>
          <w:p w:rsidR="00B349FB" w:rsidRPr="00B349FB" w:rsidRDefault="00B349FB" w:rsidP="000E2029">
            <w:pPr>
              <w:keepNext/>
              <w:numPr>
                <w:ilvl w:val="0"/>
                <w:numId w:val="1"/>
              </w:numPr>
              <w:tabs>
                <w:tab w:val="num" w:pos="567"/>
              </w:tabs>
              <w:autoSpaceDE w:val="0"/>
              <w:autoSpaceDN w:val="0"/>
              <w:spacing w:after="0" w:line="240" w:lineRule="auto"/>
              <w:ind w:hanging="153"/>
              <w:outlineLvl w:val="0"/>
              <w:rPr>
                <w:rFonts w:ascii="Times New Roman" w:eastAsia="Times New Roman" w:hAnsi="Times New Roman" w:cs="Times New Roman"/>
                <w:bCs/>
                <w:caps/>
                <w:kern w:val="32"/>
                <w:sz w:val="28"/>
                <w:szCs w:val="28"/>
                <w:lang w:eastAsia="ru-RU"/>
              </w:rPr>
            </w:pPr>
            <w:r w:rsidRPr="00B349FB">
              <w:rPr>
                <w:rFonts w:ascii="Times New Roman" w:eastAsia="Times New Roman" w:hAnsi="Times New Roman" w:cs="Times New Roman"/>
                <w:b/>
                <w:bCs/>
                <w:caps/>
                <w:kern w:val="32"/>
                <w:sz w:val="28"/>
                <w:szCs w:val="28"/>
                <w:lang w:eastAsia="ru-RU"/>
              </w:rPr>
              <w:t xml:space="preserve"> ПАСПОРТ ПРОГРАММЫ УЧЕБНОЙ ДИСЦИПЛИНЫ</w:t>
            </w:r>
            <w:r w:rsidR="000E2029">
              <w:rPr>
                <w:rFonts w:ascii="Times New Roman" w:eastAsia="Times New Roman" w:hAnsi="Times New Roman" w:cs="Times New Roman"/>
                <w:b/>
                <w:bCs/>
                <w:caps/>
                <w:kern w:val="32"/>
                <w:sz w:val="28"/>
                <w:szCs w:val="28"/>
                <w:lang w:eastAsia="ru-RU"/>
              </w:rPr>
              <w:t>….</w:t>
            </w:r>
          </w:p>
          <w:p w:rsidR="00B349FB" w:rsidRPr="00B349FB" w:rsidRDefault="00B349FB" w:rsidP="00B349FB">
            <w:pPr>
              <w:tabs>
                <w:tab w:val="num" w:pos="567"/>
              </w:tabs>
              <w:spacing w:after="0"/>
              <w:ind w:hanging="153"/>
              <w:jc w:val="both"/>
              <w:rPr>
                <w:rFonts w:ascii="Times New Roman" w:eastAsia="Times New Roman" w:hAnsi="Times New Roman" w:cs="Times New Roman"/>
                <w:sz w:val="28"/>
                <w:szCs w:val="28"/>
                <w:lang w:eastAsia="ru-RU"/>
              </w:rPr>
            </w:pPr>
          </w:p>
        </w:tc>
        <w:tc>
          <w:tcPr>
            <w:tcW w:w="1241" w:type="dxa"/>
            <w:shd w:val="clear" w:color="auto" w:fill="auto"/>
          </w:tcPr>
          <w:p w:rsidR="00B349FB" w:rsidRPr="00B349FB" w:rsidRDefault="00B349FB" w:rsidP="000E2029">
            <w:pPr>
              <w:tabs>
                <w:tab w:val="num"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B349FB" w:rsidRPr="00B349FB" w:rsidTr="000E2029">
        <w:tc>
          <w:tcPr>
            <w:tcW w:w="8613" w:type="dxa"/>
            <w:shd w:val="clear" w:color="auto" w:fill="auto"/>
          </w:tcPr>
          <w:p w:rsidR="00B349FB" w:rsidRPr="00B349FB" w:rsidRDefault="00B349FB" w:rsidP="000E2029">
            <w:pPr>
              <w:keepNext/>
              <w:numPr>
                <w:ilvl w:val="0"/>
                <w:numId w:val="1"/>
              </w:numPr>
              <w:tabs>
                <w:tab w:val="num" w:pos="567"/>
              </w:tabs>
              <w:autoSpaceDE w:val="0"/>
              <w:autoSpaceDN w:val="0"/>
              <w:spacing w:after="0" w:line="240" w:lineRule="auto"/>
              <w:ind w:hanging="153"/>
              <w:outlineLvl w:val="0"/>
              <w:rPr>
                <w:rFonts w:ascii="Times New Roman" w:eastAsia="Times New Roman" w:hAnsi="Times New Roman" w:cs="Times New Roman"/>
                <w:bCs/>
                <w:caps/>
                <w:kern w:val="32"/>
                <w:sz w:val="28"/>
                <w:szCs w:val="28"/>
                <w:lang w:eastAsia="ru-RU"/>
              </w:rPr>
            </w:pPr>
            <w:r w:rsidRPr="00B349FB">
              <w:rPr>
                <w:rFonts w:ascii="Times New Roman" w:eastAsia="Times New Roman" w:hAnsi="Times New Roman" w:cs="Times New Roman"/>
                <w:b/>
                <w:bCs/>
                <w:caps/>
                <w:kern w:val="32"/>
                <w:sz w:val="28"/>
                <w:szCs w:val="28"/>
                <w:lang w:eastAsia="ru-RU"/>
              </w:rPr>
              <w:t xml:space="preserve"> СТРУКТУРА и содержание УЧЕБНОЙ ДИСЦИПЛИНЫ</w:t>
            </w:r>
            <w:r w:rsidR="000E2029">
              <w:rPr>
                <w:rFonts w:ascii="Times New Roman" w:eastAsia="Times New Roman" w:hAnsi="Times New Roman" w:cs="Times New Roman"/>
                <w:b/>
                <w:bCs/>
                <w:caps/>
                <w:kern w:val="32"/>
                <w:sz w:val="28"/>
                <w:szCs w:val="28"/>
                <w:lang w:eastAsia="ru-RU"/>
              </w:rPr>
              <w:t>…………………………………………………...</w:t>
            </w:r>
          </w:p>
          <w:p w:rsidR="00B349FB" w:rsidRPr="00B349FB" w:rsidRDefault="00B349FB" w:rsidP="00B349FB">
            <w:pPr>
              <w:keepNext/>
              <w:tabs>
                <w:tab w:val="num" w:pos="567"/>
              </w:tabs>
              <w:spacing w:after="0"/>
              <w:ind w:left="284" w:hanging="153"/>
              <w:jc w:val="both"/>
              <w:outlineLvl w:val="0"/>
              <w:rPr>
                <w:rFonts w:ascii="Times New Roman" w:eastAsia="Times New Roman" w:hAnsi="Times New Roman" w:cs="Times New Roman"/>
                <w:bCs/>
                <w:caps/>
                <w:kern w:val="32"/>
                <w:sz w:val="28"/>
                <w:szCs w:val="28"/>
                <w:lang w:eastAsia="ru-RU"/>
              </w:rPr>
            </w:pPr>
          </w:p>
        </w:tc>
        <w:tc>
          <w:tcPr>
            <w:tcW w:w="1241" w:type="dxa"/>
            <w:shd w:val="clear" w:color="auto" w:fill="auto"/>
          </w:tcPr>
          <w:p w:rsidR="000E2029" w:rsidRDefault="000E2029" w:rsidP="000E2029">
            <w:pPr>
              <w:tabs>
                <w:tab w:val="num" w:pos="567"/>
              </w:tabs>
              <w:spacing w:after="0"/>
              <w:jc w:val="both"/>
              <w:rPr>
                <w:rFonts w:ascii="Times New Roman" w:eastAsia="Times New Roman" w:hAnsi="Times New Roman" w:cs="Times New Roman"/>
                <w:sz w:val="28"/>
                <w:szCs w:val="28"/>
                <w:lang w:eastAsia="ru-RU"/>
              </w:rPr>
            </w:pPr>
          </w:p>
          <w:p w:rsidR="00B349FB" w:rsidRPr="00B349FB" w:rsidRDefault="00F13415" w:rsidP="000E2029">
            <w:pPr>
              <w:tabs>
                <w:tab w:val="num"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B349FB" w:rsidRPr="00B349FB" w:rsidTr="000E2029">
        <w:trPr>
          <w:trHeight w:val="670"/>
        </w:trPr>
        <w:tc>
          <w:tcPr>
            <w:tcW w:w="8613" w:type="dxa"/>
            <w:shd w:val="clear" w:color="auto" w:fill="auto"/>
          </w:tcPr>
          <w:p w:rsidR="00B349FB" w:rsidRPr="00B349FB" w:rsidRDefault="00B349FB" w:rsidP="000E2029">
            <w:pPr>
              <w:keepNext/>
              <w:numPr>
                <w:ilvl w:val="0"/>
                <w:numId w:val="1"/>
              </w:numPr>
              <w:tabs>
                <w:tab w:val="num" w:pos="567"/>
              </w:tabs>
              <w:autoSpaceDE w:val="0"/>
              <w:autoSpaceDN w:val="0"/>
              <w:spacing w:after="0" w:line="240" w:lineRule="auto"/>
              <w:ind w:hanging="153"/>
              <w:outlineLvl w:val="0"/>
              <w:rPr>
                <w:rFonts w:ascii="Times New Roman" w:eastAsia="Times New Roman" w:hAnsi="Times New Roman" w:cs="Times New Roman"/>
                <w:bCs/>
                <w:caps/>
                <w:kern w:val="32"/>
                <w:sz w:val="28"/>
                <w:szCs w:val="28"/>
                <w:lang w:eastAsia="ru-RU"/>
              </w:rPr>
            </w:pPr>
            <w:r w:rsidRPr="00B349FB">
              <w:rPr>
                <w:rFonts w:ascii="Times New Roman" w:eastAsia="Times New Roman" w:hAnsi="Times New Roman" w:cs="Times New Roman"/>
                <w:b/>
                <w:bCs/>
                <w:caps/>
                <w:kern w:val="32"/>
                <w:sz w:val="28"/>
                <w:szCs w:val="28"/>
                <w:lang w:eastAsia="ru-RU"/>
              </w:rPr>
              <w:t xml:space="preserve"> условия реализации  учебной дисциплины</w:t>
            </w:r>
            <w:r w:rsidR="000E2029">
              <w:rPr>
                <w:rFonts w:ascii="Times New Roman" w:eastAsia="Times New Roman" w:hAnsi="Times New Roman" w:cs="Times New Roman"/>
                <w:b/>
                <w:bCs/>
                <w:caps/>
                <w:kern w:val="32"/>
                <w:sz w:val="28"/>
                <w:szCs w:val="28"/>
                <w:lang w:eastAsia="ru-RU"/>
              </w:rPr>
              <w:t>…</w:t>
            </w:r>
          </w:p>
          <w:p w:rsidR="00B349FB" w:rsidRPr="00B349FB" w:rsidRDefault="00B349FB" w:rsidP="00B349FB">
            <w:pPr>
              <w:keepNext/>
              <w:tabs>
                <w:tab w:val="num" w:pos="0"/>
                <w:tab w:val="num" w:pos="567"/>
              </w:tabs>
              <w:spacing w:after="0"/>
              <w:ind w:left="284" w:hanging="153"/>
              <w:jc w:val="both"/>
              <w:outlineLvl w:val="0"/>
              <w:rPr>
                <w:rFonts w:ascii="Times New Roman" w:eastAsia="Times New Roman" w:hAnsi="Times New Roman" w:cs="Times New Roman"/>
                <w:bCs/>
                <w:caps/>
                <w:kern w:val="32"/>
                <w:sz w:val="28"/>
                <w:szCs w:val="28"/>
                <w:lang w:eastAsia="ru-RU"/>
              </w:rPr>
            </w:pPr>
          </w:p>
        </w:tc>
        <w:tc>
          <w:tcPr>
            <w:tcW w:w="1241" w:type="dxa"/>
            <w:shd w:val="clear" w:color="auto" w:fill="auto"/>
          </w:tcPr>
          <w:p w:rsidR="00B349FB" w:rsidRPr="00B349FB" w:rsidRDefault="00F52023" w:rsidP="000E2029">
            <w:pPr>
              <w:tabs>
                <w:tab w:val="num"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B349FB" w:rsidRPr="00B349FB" w:rsidTr="000E2029">
        <w:tc>
          <w:tcPr>
            <w:tcW w:w="8613" w:type="dxa"/>
            <w:shd w:val="clear" w:color="auto" w:fill="auto"/>
          </w:tcPr>
          <w:p w:rsidR="00B349FB" w:rsidRPr="00B349FB" w:rsidRDefault="00B349FB" w:rsidP="000E2029">
            <w:pPr>
              <w:keepNext/>
              <w:numPr>
                <w:ilvl w:val="0"/>
                <w:numId w:val="1"/>
              </w:numPr>
              <w:tabs>
                <w:tab w:val="num" w:pos="567"/>
              </w:tabs>
              <w:autoSpaceDE w:val="0"/>
              <w:autoSpaceDN w:val="0"/>
              <w:spacing w:after="0" w:line="240" w:lineRule="auto"/>
              <w:ind w:hanging="153"/>
              <w:outlineLvl w:val="0"/>
              <w:rPr>
                <w:rFonts w:ascii="Times New Roman" w:eastAsia="Times New Roman" w:hAnsi="Times New Roman" w:cs="Times New Roman"/>
                <w:bCs/>
                <w:caps/>
                <w:kern w:val="32"/>
                <w:sz w:val="28"/>
                <w:szCs w:val="28"/>
                <w:lang w:eastAsia="ru-RU"/>
              </w:rPr>
            </w:pPr>
            <w:r w:rsidRPr="00B349FB">
              <w:rPr>
                <w:rFonts w:ascii="Times New Roman" w:eastAsia="Times New Roman" w:hAnsi="Times New Roman" w:cs="Times New Roman"/>
                <w:b/>
                <w:bCs/>
                <w:caps/>
                <w:kern w:val="32"/>
                <w:sz w:val="28"/>
                <w:szCs w:val="28"/>
                <w:lang w:eastAsia="ru-RU"/>
              </w:rPr>
              <w:t xml:space="preserve"> Контроль и оценка результатов Освоения учебной дисциплины</w:t>
            </w:r>
            <w:r w:rsidR="000E2029">
              <w:rPr>
                <w:rFonts w:ascii="Times New Roman" w:eastAsia="Times New Roman" w:hAnsi="Times New Roman" w:cs="Times New Roman"/>
                <w:b/>
                <w:bCs/>
                <w:caps/>
                <w:kern w:val="32"/>
                <w:sz w:val="28"/>
                <w:szCs w:val="28"/>
                <w:lang w:eastAsia="ru-RU"/>
              </w:rPr>
              <w:t>……………………………………..</w:t>
            </w:r>
          </w:p>
          <w:p w:rsidR="00B349FB" w:rsidRPr="00B349FB" w:rsidRDefault="00B349FB" w:rsidP="00B349FB">
            <w:pPr>
              <w:keepNext/>
              <w:tabs>
                <w:tab w:val="num" w:pos="567"/>
              </w:tabs>
              <w:spacing w:after="0"/>
              <w:ind w:left="284" w:hanging="153"/>
              <w:jc w:val="both"/>
              <w:outlineLvl w:val="0"/>
              <w:rPr>
                <w:rFonts w:ascii="Times New Roman" w:eastAsia="Times New Roman" w:hAnsi="Times New Roman" w:cs="Times New Roman"/>
                <w:bCs/>
                <w:caps/>
                <w:kern w:val="32"/>
                <w:sz w:val="28"/>
                <w:szCs w:val="28"/>
                <w:lang w:eastAsia="ru-RU"/>
              </w:rPr>
            </w:pPr>
          </w:p>
        </w:tc>
        <w:tc>
          <w:tcPr>
            <w:tcW w:w="1241" w:type="dxa"/>
            <w:shd w:val="clear" w:color="auto" w:fill="auto"/>
          </w:tcPr>
          <w:p w:rsidR="000E2029" w:rsidRDefault="000E2029" w:rsidP="000E2029">
            <w:pPr>
              <w:tabs>
                <w:tab w:val="num" w:pos="567"/>
              </w:tabs>
              <w:spacing w:after="0"/>
              <w:jc w:val="both"/>
              <w:rPr>
                <w:rFonts w:ascii="Times New Roman" w:eastAsia="Times New Roman" w:hAnsi="Times New Roman" w:cs="Times New Roman"/>
                <w:sz w:val="28"/>
                <w:szCs w:val="28"/>
                <w:lang w:eastAsia="ru-RU"/>
              </w:rPr>
            </w:pPr>
          </w:p>
          <w:p w:rsidR="00B349FB" w:rsidRPr="00B349FB" w:rsidRDefault="00F52023" w:rsidP="000E2029">
            <w:pPr>
              <w:tabs>
                <w:tab w:val="num"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bl>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i/>
          <w:sz w:val="28"/>
          <w:szCs w:val="28"/>
          <w:lang w:eastAsia="ru-RU"/>
        </w:rPr>
      </w:pPr>
    </w:p>
    <w:p w:rsidR="00B349FB" w:rsidRPr="00B349FB" w:rsidRDefault="00B349FB" w:rsidP="00B349FB">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hanging="153"/>
        <w:jc w:val="both"/>
        <w:rPr>
          <w:rFonts w:ascii="Times New Roman" w:eastAsia="Times New Roman" w:hAnsi="Times New Roman" w:cs="Times New Roman"/>
          <w:b/>
          <w:caps/>
          <w:sz w:val="28"/>
          <w:szCs w:val="28"/>
          <w:lang w:eastAsia="ru-RU"/>
        </w:rPr>
      </w:pPr>
      <w:r w:rsidRPr="00B349FB">
        <w:rPr>
          <w:rFonts w:ascii="Times New Roman" w:eastAsia="Times New Roman" w:hAnsi="Times New Roman" w:cs="Times New Roman"/>
          <w:b/>
          <w:caps/>
          <w:sz w:val="28"/>
          <w:szCs w:val="28"/>
          <w:u w:val="single"/>
          <w:lang w:eastAsia="ru-RU"/>
        </w:rPr>
        <w:br w:type="page"/>
      </w:r>
      <w:r w:rsidRPr="00B349FB">
        <w:rPr>
          <w:rFonts w:ascii="Times New Roman" w:eastAsia="Times New Roman" w:hAnsi="Times New Roman" w:cs="Times New Roman"/>
          <w:b/>
          <w:caps/>
          <w:sz w:val="28"/>
          <w:szCs w:val="28"/>
          <w:lang w:eastAsia="ru-RU"/>
        </w:rPr>
        <w:lastRenderedPageBreak/>
        <w:t>1. паспорт рабочей ПРОГРАММЫ УЧЕБНОЙ ДИСЦИПЛИНЫ</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B349FB">
        <w:rPr>
          <w:rFonts w:ascii="Times New Roman" w:eastAsia="Times New Roman" w:hAnsi="Times New Roman" w:cs="Times New Roman"/>
          <w:b/>
          <w:sz w:val="28"/>
          <w:szCs w:val="28"/>
          <w:u w:val="single"/>
          <w:lang w:eastAsia="ru-RU"/>
        </w:rPr>
        <w:t>ОУД.</w:t>
      </w:r>
      <w:r w:rsidR="007A776D" w:rsidRPr="00B349FB">
        <w:rPr>
          <w:rFonts w:ascii="Times New Roman" w:eastAsia="Times New Roman" w:hAnsi="Times New Roman" w:cs="Times New Roman"/>
          <w:b/>
          <w:sz w:val="28"/>
          <w:szCs w:val="28"/>
          <w:u w:val="single"/>
          <w:lang w:eastAsia="ru-RU"/>
        </w:rPr>
        <w:t>0</w:t>
      </w:r>
      <w:r w:rsidR="007A776D">
        <w:rPr>
          <w:rFonts w:ascii="Times New Roman" w:eastAsia="Times New Roman" w:hAnsi="Times New Roman" w:cs="Times New Roman"/>
          <w:b/>
          <w:sz w:val="28"/>
          <w:szCs w:val="28"/>
          <w:u w:val="single"/>
          <w:lang w:eastAsia="ru-RU"/>
        </w:rPr>
        <w:t>6</w:t>
      </w:r>
      <w:r w:rsidR="007A776D" w:rsidRPr="00B349FB">
        <w:rPr>
          <w:rFonts w:ascii="Times New Roman" w:eastAsia="Times New Roman" w:hAnsi="Times New Roman" w:cs="Times New Roman"/>
          <w:b/>
          <w:sz w:val="28"/>
          <w:szCs w:val="28"/>
          <w:u w:val="single"/>
          <w:lang w:eastAsia="ru-RU"/>
        </w:rPr>
        <w:t xml:space="preserve"> ФИЗИЧЕСКАЯ</w:t>
      </w:r>
      <w:r w:rsidRPr="00B349FB">
        <w:rPr>
          <w:rFonts w:ascii="Times New Roman" w:eastAsia="Times New Roman" w:hAnsi="Times New Roman" w:cs="Times New Roman"/>
          <w:b/>
          <w:sz w:val="28"/>
          <w:szCs w:val="28"/>
          <w:u w:val="single"/>
          <w:lang w:eastAsia="ru-RU"/>
        </w:rPr>
        <w:t xml:space="preserve"> КУЛЬТУРА</w:t>
      </w: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sz w:val="28"/>
          <w:szCs w:val="28"/>
          <w:lang w:eastAsia="ru-RU"/>
        </w:rPr>
      </w:pP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sidRPr="00B349FB">
        <w:rPr>
          <w:rFonts w:ascii="Times New Roman" w:eastAsia="Times New Roman" w:hAnsi="Times New Roman" w:cs="Times New Roman"/>
          <w:b/>
          <w:sz w:val="28"/>
          <w:szCs w:val="28"/>
          <w:lang w:eastAsia="ru-RU"/>
        </w:rPr>
        <w:t>1.1. Область применения рабочей программы</w:t>
      </w:r>
    </w:p>
    <w:p w:rsidR="00B349FB" w:rsidRPr="00B349FB" w:rsidRDefault="00362E69" w:rsidP="00B349FB">
      <w:pPr>
        <w:spacing w:after="0" w:line="240" w:lineRule="auto"/>
        <w:ind w:firstLine="709"/>
        <w:jc w:val="both"/>
        <w:rPr>
          <w:rFonts w:ascii="Times New Roman" w:eastAsia="Times New Roman" w:hAnsi="Times New Roman" w:cs="Times New Roman"/>
          <w:sz w:val="28"/>
          <w:szCs w:val="28"/>
          <w:u w:val="single"/>
          <w:lang w:eastAsia="ru-RU"/>
        </w:rPr>
      </w:pPr>
      <w:r w:rsidRPr="00362E69">
        <w:rPr>
          <w:rFonts w:ascii="Times New Roman" w:eastAsia="Times New Roman" w:hAnsi="Times New Roman" w:cs="Times New Roman"/>
          <w:sz w:val="28"/>
          <w:szCs w:val="28"/>
          <w:lang w:eastAsia="ru-RU"/>
        </w:rPr>
        <w:t xml:space="preserve">Рабочая программа учебной дисциплины предназначена для изучения Физической  культуры с целью реализации образовательной программы среднего общего образования при подготовке специалистов среднего звена по специальности СПО </w:t>
      </w:r>
      <w:r w:rsidR="00A26584">
        <w:rPr>
          <w:rFonts w:ascii="Times New Roman" w:hAnsi="Times New Roman"/>
          <w:sz w:val="28"/>
          <w:szCs w:val="28"/>
          <w:u w:val="single"/>
        </w:rPr>
        <w:t>09.02.07</w:t>
      </w:r>
      <w:r w:rsidR="00B61CE4">
        <w:rPr>
          <w:rFonts w:ascii="Times New Roman" w:hAnsi="Times New Roman"/>
          <w:sz w:val="28"/>
          <w:szCs w:val="28"/>
          <w:u w:val="single"/>
        </w:rPr>
        <w:t xml:space="preserve"> Информационные системы</w:t>
      </w:r>
      <w:r w:rsidR="00AD2A41">
        <w:rPr>
          <w:rFonts w:ascii="Times New Roman" w:hAnsi="Times New Roman"/>
          <w:sz w:val="28"/>
          <w:szCs w:val="28"/>
          <w:u w:val="single"/>
        </w:rPr>
        <w:t xml:space="preserve"> и программирование</w:t>
      </w:r>
      <w:r w:rsidR="00B61CE4">
        <w:rPr>
          <w:rFonts w:ascii="Times New Roman" w:hAnsi="Times New Roman"/>
          <w:sz w:val="28"/>
          <w:szCs w:val="28"/>
          <w:u w:val="single"/>
        </w:rPr>
        <w:t>.</w:t>
      </w:r>
    </w:p>
    <w:p w:rsidR="00362E69" w:rsidRDefault="00362E6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color w:val="000000"/>
          <w:sz w:val="28"/>
          <w:szCs w:val="28"/>
          <w:lang w:eastAsia="ru-RU"/>
        </w:rPr>
      </w:pP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sidRPr="00B349FB">
        <w:rPr>
          <w:rFonts w:ascii="Times New Roman" w:eastAsia="Times New Roman" w:hAnsi="Times New Roman" w:cs="Times New Roman"/>
          <w:b/>
          <w:sz w:val="28"/>
          <w:szCs w:val="28"/>
          <w:lang w:eastAsia="ru-RU"/>
        </w:rPr>
        <w:t>1.2. Место учебной дисциплины в структуре учебного плана</w:t>
      </w:r>
    </w:p>
    <w:p w:rsidR="00B349FB" w:rsidRDefault="007A776D"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дисциплина</w:t>
      </w:r>
      <w:r w:rsidRPr="0030582D">
        <w:rPr>
          <w:rFonts w:ascii="Times New Roman" w:eastAsia="Times New Roman" w:hAnsi="Times New Roman"/>
          <w:sz w:val="28"/>
          <w:szCs w:val="28"/>
          <w:lang w:eastAsia="ru-RU"/>
        </w:rPr>
        <w:t xml:space="preserve"> входит в общеобразовательный цикл</w:t>
      </w:r>
      <w:r>
        <w:rPr>
          <w:rFonts w:ascii="Times New Roman" w:eastAsia="Times New Roman" w:hAnsi="Times New Roman"/>
          <w:sz w:val="28"/>
          <w:szCs w:val="28"/>
          <w:lang w:eastAsia="ru-RU"/>
        </w:rPr>
        <w:t xml:space="preserve"> учебного плана</w:t>
      </w:r>
      <w:r w:rsidRPr="0030582D">
        <w:rPr>
          <w:rFonts w:ascii="Times New Roman" w:eastAsia="Times New Roman" w:hAnsi="Times New Roman"/>
          <w:sz w:val="28"/>
          <w:szCs w:val="28"/>
          <w:lang w:eastAsia="ru-RU"/>
        </w:rPr>
        <w:t xml:space="preserve"> и является базовой </w:t>
      </w:r>
      <w:r>
        <w:rPr>
          <w:rFonts w:ascii="Times New Roman" w:eastAsia="Times New Roman" w:hAnsi="Times New Roman"/>
          <w:sz w:val="28"/>
          <w:szCs w:val="28"/>
          <w:lang w:eastAsia="ru-RU"/>
        </w:rPr>
        <w:t xml:space="preserve">общеобразовательной </w:t>
      </w:r>
      <w:r w:rsidRPr="0030582D">
        <w:rPr>
          <w:rFonts w:ascii="Times New Roman" w:eastAsia="Times New Roman" w:hAnsi="Times New Roman"/>
          <w:sz w:val="28"/>
          <w:szCs w:val="28"/>
          <w:lang w:eastAsia="ru-RU"/>
        </w:rPr>
        <w:t>учебной дисциплиной.</w:t>
      </w:r>
    </w:p>
    <w:p w:rsidR="007A776D" w:rsidRPr="00B349FB" w:rsidRDefault="007A776D"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i/>
          <w:sz w:val="20"/>
          <w:szCs w:val="20"/>
          <w:lang w:eastAsia="ru-RU"/>
        </w:rPr>
      </w:pP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b/>
          <w:sz w:val="28"/>
          <w:szCs w:val="28"/>
          <w:lang w:eastAsia="ru-RU"/>
        </w:rPr>
        <w:t>1.3. Цели и результаты освоения учебной дисциплины, требования к результатам освоения учебной дисциплины:</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color w:val="000000"/>
          <w:sz w:val="28"/>
          <w:szCs w:val="28"/>
          <w:lang w:eastAsia="ru-RU"/>
        </w:rPr>
        <w:t xml:space="preserve">Рабочая программа «Физическая культура» направлена </w:t>
      </w:r>
      <w:r w:rsidRPr="00B349FB">
        <w:rPr>
          <w:rFonts w:ascii="Times New Roman" w:eastAsia="Times New Roman" w:hAnsi="Times New Roman" w:cs="Times New Roman"/>
          <w:sz w:val="28"/>
          <w:szCs w:val="28"/>
          <w:lang w:eastAsia="ru-RU"/>
        </w:rPr>
        <w:t xml:space="preserve">на достижение следующих целей: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формирование физической культуры личности будущего   профессионала,  востребованного на современном рынке труда;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формирование устойчивых мотивов и потребностей в бережном отношении к собственному здоровью, в занятиях физкультурн</w:t>
      </w:r>
      <w:proofErr w:type="gramStart"/>
      <w:r w:rsidRPr="00B349FB">
        <w:rPr>
          <w:rFonts w:ascii="Times New Roman" w:eastAsia="Times New Roman" w:hAnsi="Times New Roman" w:cs="Times New Roman"/>
          <w:sz w:val="28"/>
          <w:szCs w:val="28"/>
          <w:lang w:eastAsia="ru-RU"/>
        </w:rPr>
        <w:t>о-</w:t>
      </w:r>
      <w:proofErr w:type="gramEnd"/>
      <w:r w:rsidRPr="00B349FB">
        <w:rPr>
          <w:rFonts w:ascii="Times New Roman" w:eastAsia="Times New Roman" w:hAnsi="Times New Roman" w:cs="Times New Roman"/>
          <w:sz w:val="28"/>
          <w:szCs w:val="28"/>
          <w:lang w:eastAsia="ru-RU"/>
        </w:rPr>
        <w:t xml:space="preserve"> оздоровительной и спортивно-оздоровительной деятельностью;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B349FB" w:rsidRPr="00B349FB" w:rsidRDefault="00B349FB" w:rsidP="00B349FB">
      <w:pPr>
        <w:shd w:val="clear" w:color="auto" w:fill="FFFFFF"/>
        <w:tabs>
          <w:tab w:val="left" w:pos="250"/>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Освоение содержания учебной дисциплины «Физическая культура» обеспечивает достижение студентами следующих результатов:        </w:t>
      </w:r>
      <w:r w:rsidRPr="00872DF9">
        <w:rPr>
          <w:rFonts w:ascii="Times New Roman" w:eastAsia="Times New Roman" w:hAnsi="Times New Roman" w:cs="Times New Roman"/>
          <w:i/>
          <w:sz w:val="28"/>
          <w:szCs w:val="28"/>
          <w:lang w:eastAsia="ru-RU"/>
        </w:rPr>
        <w:t>личностных:</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готовность и способность </w:t>
      </w:r>
      <w:proofErr w:type="gramStart"/>
      <w:r w:rsidRPr="00B349FB">
        <w:rPr>
          <w:rFonts w:ascii="Times New Roman" w:eastAsia="Times New Roman" w:hAnsi="Times New Roman" w:cs="Times New Roman"/>
          <w:sz w:val="28"/>
          <w:szCs w:val="28"/>
          <w:lang w:eastAsia="ru-RU"/>
        </w:rPr>
        <w:t>обучающихся</w:t>
      </w:r>
      <w:proofErr w:type="gramEnd"/>
      <w:r w:rsidRPr="00B349FB">
        <w:rPr>
          <w:rFonts w:ascii="Times New Roman" w:eastAsia="Times New Roman" w:hAnsi="Times New Roman" w:cs="Times New Roman"/>
          <w:sz w:val="28"/>
          <w:szCs w:val="28"/>
          <w:lang w:eastAsia="ru-RU"/>
        </w:rPr>
        <w:t xml:space="preserve"> к саморазвитию и личностному самоопределению;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w:t>
      </w:r>
      <w:proofErr w:type="spellStart"/>
      <w:r w:rsidRPr="00B349FB">
        <w:rPr>
          <w:rFonts w:ascii="Times New Roman" w:eastAsia="Times New Roman" w:hAnsi="Times New Roman" w:cs="Times New Roman"/>
          <w:sz w:val="28"/>
          <w:szCs w:val="28"/>
          <w:lang w:eastAsia="ru-RU"/>
        </w:rPr>
        <w:t>сформированность</w:t>
      </w:r>
      <w:proofErr w:type="spellEnd"/>
      <w:r w:rsidRPr="00B349FB">
        <w:rPr>
          <w:rFonts w:ascii="Times New Roman" w:eastAsia="Times New Roman" w:hAnsi="Times New Roman" w:cs="Times New Roman"/>
          <w:sz w:val="28"/>
          <w:szCs w:val="28"/>
          <w:lang w:eastAsia="ru-RU"/>
        </w:rPr>
        <w:t xml:space="preserve"> устойчивой  мотивации к здоровому образу жизни и обучению, к целенаправленному личностному совершенствованию  </w:t>
      </w:r>
      <w:r w:rsidRPr="00B349FB">
        <w:rPr>
          <w:rFonts w:ascii="Times New Roman" w:eastAsia="Times New Roman" w:hAnsi="Times New Roman" w:cs="Times New Roman"/>
          <w:sz w:val="28"/>
          <w:szCs w:val="28"/>
          <w:lang w:eastAsia="ru-RU"/>
        </w:rPr>
        <w:lastRenderedPageBreak/>
        <w:t xml:space="preserve">двигательной активности с </w:t>
      </w:r>
      <w:proofErr w:type="spellStart"/>
      <w:r w:rsidRPr="00B349FB">
        <w:rPr>
          <w:rFonts w:ascii="Times New Roman" w:eastAsia="Times New Roman" w:hAnsi="Times New Roman" w:cs="Times New Roman"/>
          <w:sz w:val="28"/>
          <w:szCs w:val="28"/>
          <w:lang w:eastAsia="ru-RU"/>
        </w:rPr>
        <w:t>валеологической</w:t>
      </w:r>
      <w:proofErr w:type="spellEnd"/>
      <w:r w:rsidRPr="00B349FB">
        <w:rPr>
          <w:rFonts w:ascii="Times New Roman" w:eastAsia="Times New Roman" w:hAnsi="Times New Roman" w:cs="Times New Roman"/>
          <w:sz w:val="28"/>
          <w:szCs w:val="28"/>
          <w:lang w:eastAsia="ru-RU"/>
        </w:rPr>
        <w:t xml:space="preserve"> и  профессиональной направленностью; неприятие вредных привычек: курения, употребления алкоголя, наркотиков;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потребность к самостоятельному  использованию  физической культуры, как составляющей доминанты здоровья;</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 приобретение личного опыта творческого использования профессионально-оздоровительных средств и методов двигательной активности;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roofErr w:type="gramStart"/>
      <w:r w:rsidRPr="00B349FB">
        <w:rPr>
          <w:rFonts w:ascii="Times New Roman" w:eastAsia="Times New Roman" w:hAnsi="Times New Roman" w:cs="Times New Roman"/>
          <w:sz w:val="28"/>
          <w:szCs w:val="28"/>
          <w:lang w:eastAsia="ru-RU"/>
        </w:rPr>
        <w:t>•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 готовность самостоятельно использовать в трудовых и жизненных ситуациях навыки профессиональной  адаптивной физической культуры;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формирование навыков сотрудничества со сверстниками, умение продуктивно общаться и взаимодействовать в процессе физкультурн</w:t>
      </w:r>
      <w:proofErr w:type="gramStart"/>
      <w:r w:rsidRPr="00B349FB">
        <w:rPr>
          <w:rFonts w:ascii="Times New Roman" w:eastAsia="Times New Roman" w:hAnsi="Times New Roman" w:cs="Times New Roman"/>
          <w:sz w:val="28"/>
          <w:szCs w:val="28"/>
          <w:lang w:eastAsia="ru-RU"/>
        </w:rPr>
        <w:t>о-</w:t>
      </w:r>
      <w:proofErr w:type="gramEnd"/>
      <w:r w:rsidRPr="00B349FB">
        <w:rPr>
          <w:rFonts w:ascii="Times New Roman" w:eastAsia="Times New Roman" w:hAnsi="Times New Roman" w:cs="Times New Roman"/>
          <w:sz w:val="28"/>
          <w:szCs w:val="28"/>
          <w:lang w:eastAsia="ru-RU"/>
        </w:rPr>
        <w:t xml:space="preserve"> оздоровительной и спортивной деятельности, учитывать позиции других участников деятельности, эффективно разрешать конфликты;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умение оказывать первую помощь при занятиях спортивн</w:t>
      </w:r>
      <w:proofErr w:type="gramStart"/>
      <w:r w:rsidRPr="00B349FB">
        <w:rPr>
          <w:rFonts w:ascii="Times New Roman" w:eastAsia="Times New Roman" w:hAnsi="Times New Roman" w:cs="Times New Roman"/>
          <w:sz w:val="28"/>
          <w:szCs w:val="28"/>
          <w:lang w:eastAsia="ru-RU"/>
        </w:rPr>
        <w:t>о-</w:t>
      </w:r>
      <w:proofErr w:type="gramEnd"/>
      <w:r w:rsidRPr="00B349FB">
        <w:rPr>
          <w:rFonts w:ascii="Times New Roman" w:eastAsia="Times New Roman" w:hAnsi="Times New Roman" w:cs="Times New Roman"/>
          <w:sz w:val="28"/>
          <w:szCs w:val="28"/>
          <w:lang w:eastAsia="ru-RU"/>
        </w:rPr>
        <w:t xml:space="preserve"> оздоровительной деятельностью;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8"/>
          <w:szCs w:val="28"/>
          <w:lang w:eastAsia="ru-RU"/>
        </w:rPr>
        <w:t>• патриотизм, уважение к своему народу, чувства ответственности перед Родиной;</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готовность к служению Отечеству, его защите;  </w:t>
      </w:r>
    </w:p>
    <w:p w:rsidR="00B349FB" w:rsidRPr="00872DF9" w:rsidRDefault="007B4C06"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proofErr w:type="spellStart"/>
      <w:r w:rsidRPr="00872DF9">
        <w:rPr>
          <w:rFonts w:ascii="Times New Roman" w:eastAsia="Times New Roman" w:hAnsi="Times New Roman" w:cs="Times New Roman"/>
          <w:i/>
          <w:sz w:val="28"/>
          <w:szCs w:val="28"/>
          <w:lang w:eastAsia="ru-RU"/>
        </w:rPr>
        <w:t>м</w:t>
      </w:r>
      <w:r w:rsidR="00B349FB" w:rsidRPr="00872DF9">
        <w:rPr>
          <w:rFonts w:ascii="Times New Roman" w:eastAsia="Times New Roman" w:hAnsi="Times New Roman" w:cs="Times New Roman"/>
          <w:i/>
          <w:sz w:val="28"/>
          <w:szCs w:val="28"/>
          <w:lang w:eastAsia="ru-RU"/>
        </w:rPr>
        <w:t>етапредметных</w:t>
      </w:r>
      <w:proofErr w:type="spellEnd"/>
      <w:r w:rsidR="00B349FB" w:rsidRPr="00872DF9">
        <w:rPr>
          <w:rFonts w:ascii="Times New Roman" w:eastAsia="Times New Roman" w:hAnsi="Times New Roman" w:cs="Times New Roman"/>
          <w:i/>
          <w:sz w:val="28"/>
          <w:szCs w:val="28"/>
          <w:lang w:eastAsia="ru-RU"/>
        </w:rPr>
        <w:t xml:space="preserve">: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roofErr w:type="gramStart"/>
      <w:r w:rsidRPr="00B349FB">
        <w:rPr>
          <w:rFonts w:ascii="Times New Roman" w:eastAsia="Times New Roman" w:hAnsi="Times New Roman" w:cs="Times New Roman"/>
          <w:sz w:val="28"/>
          <w:szCs w:val="28"/>
          <w:lang w:eastAsia="ru-RU"/>
        </w:rPr>
        <w:t xml:space="preserve">• способность использовать </w:t>
      </w:r>
      <w:proofErr w:type="spellStart"/>
      <w:r w:rsidRPr="00B349FB">
        <w:rPr>
          <w:rFonts w:ascii="Times New Roman" w:eastAsia="Times New Roman" w:hAnsi="Times New Roman" w:cs="Times New Roman"/>
          <w:sz w:val="28"/>
          <w:szCs w:val="28"/>
          <w:lang w:eastAsia="ru-RU"/>
        </w:rPr>
        <w:t>межпредметные</w:t>
      </w:r>
      <w:proofErr w:type="spellEnd"/>
      <w:r w:rsidRPr="00B349FB">
        <w:rPr>
          <w:rFonts w:ascii="Times New Roman" w:eastAsia="Times New Roman" w:hAnsi="Times New Roman" w:cs="Times New Roman"/>
          <w:sz w:val="28"/>
          <w:szCs w:val="28"/>
          <w:lang w:eastAsia="ru-RU"/>
        </w:rPr>
        <w:t xml:space="preserve">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roofErr w:type="gramEnd"/>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lastRenderedPageBreak/>
        <w:t>• освоение знаний, полученных в процессе теоретических, учебн</w:t>
      </w:r>
      <w:proofErr w:type="gramStart"/>
      <w:r w:rsidRPr="00B349FB">
        <w:rPr>
          <w:rFonts w:ascii="Times New Roman" w:eastAsia="Times New Roman" w:hAnsi="Times New Roman" w:cs="Times New Roman"/>
          <w:sz w:val="28"/>
          <w:szCs w:val="28"/>
          <w:lang w:eastAsia="ru-RU"/>
        </w:rPr>
        <w:t>о-</w:t>
      </w:r>
      <w:proofErr w:type="gramEnd"/>
      <w:r w:rsidRPr="00B349FB">
        <w:rPr>
          <w:rFonts w:ascii="Times New Roman" w:eastAsia="Times New Roman" w:hAnsi="Times New Roman" w:cs="Times New Roman"/>
          <w:sz w:val="28"/>
          <w:szCs w:val="28"/>
          <w:lang w:eastAsia="ru-RU"/>
        </w:rPr>
        <w:t xml:space="preserve"> методических и практических занятий,  в области анатомии, физиологии, психологии (возрастной и спортивной), экологии, ОБЖ;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готовность и способность к самостоятельной информационн</w:t>
      </w:r>
      <w:proofErr w:type="gramStart"/>
      <w:r w:rsidRPr="00B349FB">
        <w:rPr>
          <w:rFonts w:ascii="Times New Roman" w:eastAsia="Times New Roman" w:hAnsi="Times New Roman" w:cs="Times New Roman"/>
          <w:sz w:val="28"/>
          <w:szCs w:val="28"/>
          <w:lang w:eastAsia="ru-RU"/>
        </w:rPr>
        <w:t>о-</w:t>
      </w:r>
      <w:proofErr w:type="gramEnd"/>
      <w:r w:rsidRPr="00B349FB">
        <w:rPr>
          <w:rFonts w:ascii="Times New Roman" w:eastAsia="Times New Roman" w:hAnsi="Times New Roman" w:cs="Times New Roman"/>
          <w:sz w:val="28"/>
          <w:szCs w:val="28"/>
          <w:lang w:eastAsia="ru-RU"/>
        </w:rPr>
        <w:t xml:space="preserve"> 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формирование навыков участия в различных видах соревновательной деятельности, моделирующих профессиональную подготовку; </w:t>
      </w:r>
    </w:p>
    <w:p w:rsidR="00351461"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B349FB" w:rsidRPr="00351461"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sz w:val="28"/>
          <w:szCs w:val="28"/>
          <w:lang w:eastAsia="ru-RU"/>
        </w:rPr>
      </w:pPr>
      <w:r w:rsidRPr="00351461">
        <w:rPr>
          <w:rFonts w:ascii="Times New Roman" w:eastAsia="Times New Roman" w:hAnsi="Times New Roman" w:cs="Times New Roman"/>
          <w:i/>
          <w:sz w:val="28"/>
          <w:szCs w:val="28"/>
          <w:lang w:eastAsia="ru-RU"/>
        </w:rPr>
        <w:t xml:space="preserve">предметных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w:t>
      </w:r>
      <w:proofErr w:type="spellStart"/>
      <w:r w:rsidRPr="00B349FB">
        <w:rPr>
          <w:rFonts w:ascii="Times New Roman" w:eastAsia="Times New Roman" w:hAnsi="Times New Roman" w:cs="Times New Roman"/>
          <w:sz w:val="28"/>
          <w:szCs w:val="28"/>
          <w:lang w:eastAsia="ru-RU"/>
        </w:rPr>
        <w:t>физкультурно</w:t>
      </w:r>
      <w:proofErr w:type="spellEnd"/>
      <w:r w:rsidRPr="00B349FB">
        <w:rPr>
          <w:rFonts w:ascii="Times New Roman" w:eastAsia="Times New Roman" w:hAnsi="Times New Roman" w:cs="Times New Roman"/>
          <w:sz w:val="28"/>
          <w:szCs w:val="28"/>
          <w:lang w:eastAsia="ru-RU"/>
        </w:rPr>
        <w:t xml:space="preserve"> - спортивного  комплекса «Готов к труду и обороне» (ГТО).      </w:t>
      </w:r>
    </w:p>
    <w:p w:rsidR="005E0A3B" w:rsidRDefault="005E0A3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sidRPr="00B349FB">
        <w:rPr>
          <w:rFonts w:ascii="Times New Roman" w:eastAsia="Times New Roman" w:hAnsi="Times New Roman" w:cs="Times New Roman"/>
          <w:b/>
          <w:sz w:val="28"/>
          <w:szCs w:val="28"/>
          <w:lang w:eastAsia="ru-RU"/>
        </w:rPr>
        <w:t>1.4. Основные виды деятельности и компетенции, формируемые в результате освоения учебной дисциплины:</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Программа учебной дисциплины способствует формированию следующих видов деятельности </w:t>
      </w:r>
      <w:proofErr w:type="gramStart"/>
      <w:r w:rsidRPr="00B349FB">
        <w:rPr>
          <w:rFonts w:ascii="Times New Roman" w:eastAsia="Times New Roman" w:hAnsi="Times New Roman" w:cs="Times New Roman"/>
          <w:sz w:val="28"/>
          <w:szCs w:val="28"/>
          <w:lang w:eastAsia="ru-RU"/>
        </w:rPr>
        <w:t>обучающегося</w:t>
      </w:r>
      <w:proofErr w:type="gramEnd"/>
      <w:r w:rsidRPr="00B349FB">
        <w:rPr>
          <w:rFonts w:ascii="Times New Roman" w:eastAsia="Times New Roman" w:hAnsi="Times New Roman" w:cs="Times New Roman"/>
          <w:sz w:val="28"/>
          <w:szCs w:val="28"/>
          <w:lang w:eastAsia="ru-RU"/>
        </w:rPr>
        <w:t>:</w:t>
      </w:r>
    </w:p>
    <w:tbl>
      <w:tblPr>
        <w:tblStyle w:val="ab"/>
        <w:tblW w:w="0" w:type="auto"/>
        <w:tblLook w:val="04A0" w:firstRow="1" w:lastRow="0" w:firstColumn="1" w:lastColumn="0" w:noHBand="0" w:noVBand="1"/>
      </w:tblPr>
      <w:tblGrid>
        <w:gridCol w:w="4785"/>
        <w:gridCol w:w="4786"/>
      </w:tblGrid>
      <w:tr w:rsidR="00B349FB" w:rsidRPr="00B349FB" w:rsidTr="00B349FB">
        <w:tc>
          <w:tcPr>
            <w:tcW w:w="4785"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r w:rsidRPr="00B349FB">
              <w:rPr>
                <w:b/>
                <w:i/>
                <w:sz w:val="28"/>
                <w:szCs w:val="28"/>
              </w:rPr>
              <w:t>Содержание обучения</w:t>
            </w:r>
          </w:p>
        </w:tc>
        <w:tc>
          <w:tcPr>
            <w:tcW w:w="4786"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r w:rsidRPr="00B349FB">
              <w:rPr>
                <w:b/>
                <w:i/>
                <w:sz w:val="28"/>
                <w:szCs w:val="28"/>
              </w:rPr>
              <w:t xml:space="preserve">Характеристика основных видов деятельности </w:t>
            </w:r>
            <w:proofErr w:type="gramStart"/>
            <w:r w:rsidRPr="00B349FB">
              <w:rPr>
                <w:b/>
                <w:i/>
                <w:sz w:val="28"/>
                <w:szCs w:val="28"/>
              </w:rPr>
              <w:t>обучающегося</w:t>
            </w:r>
            <w:proofErr w:type="gramEnd"/>
          </w:p>
        </w:tc>
      </w:tr>
      <w:tr w:rsidR="00B349FB" w:rsidRPr="00B349FB" w:rsidTr="00B349FB">
        <w:tc>
          <w:tcPr>
            <w:tcW w:w="9571" w:type="dxa"/>
            <w:gridSpan w:val="2"/>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349FB">
              <w:rPr>
                <w:sz w:val="28"/>
                <w:szCs w:val="28"/>
              </w:rPr>
              <w:t>Теоретическая часть</w:t>
            </w:r>
          </w:p>
        </w:tc>
      </w:tr>
      <w:tr w:rsidR="00B349FB" w:rsidRPr="00B349FB" w:rsidTr="00B349FB">
        <w:tc>
          <w:tcPr>
            <w:tcW w:w="4785"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Ведение. Физическая культура в общекультурной и профессиональной подготовке студентов СПО</w:t>
            </w:r>
          </w:p>
        </w:tc>
        <w:tc>
          <w:tcPr>
            <w:tcW w:w="4786"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 xml:space="preserve">Знать современное состояние физической культуры  и спорта;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 xml:space="preserve">уметь обосновать значение физической культуры для формирования личности </w:t>
            </w:r>
            <w:r w:rsidRPr="00B349FB">
              <w:rPr>
                <w:sz w:val="28"/>
                <w:szCs w:val="28"/>
              </w:rPr>
              <w:lastRenderedPageBreak/>
              <w:t xml:space="preserve">профессионала, профилактики профзаболеваний;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 xml:space="preserve">знать оздоровительные системы физического воспитания;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владеть информацией о Всероссийском физкультурн</w:t>
            </w:r>
            <w:proofErr w:type="gramStart"/>
            <w:r w:rsidRPr="00B349FB">
              <w:rPr>
                <w:sz w:val="28"/>
                <w:szCs w:val="28"/>
              </w:rPr>
              <w:t>о-</w:t>
            </w:r>
            <w:proofErr w:type="gramEnd"/>
            <w:r w:rsidRPr="00B349FB">
              <w:rPr>
                <w:sz w:val="28"/>
                <w:szCs w:val="28"/>
              </w:rPr>
              <w:t xml:space="preserve"> спортивном  комплексе «Готов к труду и обороне» (ГТО)</w:t>
            </w:r>
          </w:p>
        </w:tc>
      </w:tr>
      <w:tr w:rsidR="00B349FB" w:rsidRPr="00B349FB" w:rsidTr="00B349FB">
        <w:tc>
          <w:tcPr>
            <w:tcW w:w="4785" w:type="dxa"/>
          </w:tcPr>
          <w:p w:rsidR="00B349FB" w:rsidRPr="00B349FB" w:rsidRDefault="00A26584"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1</w:t>
            </w:r>
            <w:r w:rsidR="00B349FB" w:rsidRPr="00B349FB">
              <w:rPr>
                <w:sz w:val="28"/>
                <w:szCs w:val="28"/>
              </w:rPr>
              <w:t>.Основы методики самостоятельных занятий физическими упражнениями</w:t>
            </w:r>
          </w:p>
        </w:tc>
        <w:tc>
          <w:tcPr>
            <w:tcW w:w="4786"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Демонстрировать мотивацию и стремление к самостоятельным занятиям; знать формы и содержание физических упражнений;  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знать основные принципы построения самостоятельных занятий и их гигиену</w:t>
            </w:r>
          </w:p>
        </w:tc>
      </w:tr>
      <w:tr w:rsidR="00B349FB" w:rsidRPr="00B349FB" w:rsidTr="00B349FB">
        <w:tc>
          <w:tcPr>
            <w:tcW w:w="4785" w:type="dxa"/>
          </w:tcPr>
          <w:p w:rsidR="00B349FB" w:rsidRPr="00B349FB" w:rsidRDefault="00A26584"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w:t>
            </w:r>
            <w:r w:rsidR="00B349FB" w:rsidRPr="00B349FB">
              <w:rPr>
                <w:sz w:val="28"/>
                <w:szCs w:val="28"/>
              </w:rPr>
              <w:t>.Самоконтроль, его основные методы, показатели и критерии оценки</w:t>
            </w:r>
          </w:p>
        </w:tc>
        <w:tc>
          <w:tcPr>
            <w:tcW w:w="4786" w:type="dxa"/>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349FB">
              <w:rPr>
                <w:sz w:val="28"/>
                <w:szCs w:val="28"/>
              </w:rPr>
              <w:t>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вносить коррекции в содержание занятий физическими упражнениями и спортом по результатам показателей контроля</w:t>
            </w:r>
          </w:p>
        </w:tc>
      </w:tr>
      <w:tr w:rsidR="00B349FB" w:rsidRPr="00B349FB" w:rsidTr="00B349FB">
        <w:tc>
          <w:tcPr>
            <w:tcW w:w="4785" w:type="dxa"/>
          </w:tcPr>
          <w:p w:rsidR="00B349FB" w:rsidRPr="00B349FB" w:rsidRDefault="00A26584"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3</w:t>
            </w:r>
            <w:r w:rsidR="00B349FB" w:rsidRPr="00B349FB">
              <w:rPr>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4786" w:type="dxa"/>
          </w:tcPr>
          <w:p w:rsidR="00B349FB" w:rsidRPr="00B349FB" w:rsidRDefault="00B349FB" w:rsidP="00B349FB">
            <w:pPr>
              <w:rPr>
                <w:rFonts w:eastAsiaTheme="minorHAnsi"/>
                <w:sz w:val="28"/>
                <w:szCs w:val="28"/>
              </w:rPr>
            </w:pPr>
            <w:r w:rsidRPr="00B349FB">
              <w:rPr>
                <w:rFonts w:eastAsiaTheme="minorHAnsi"/>
                <w:sz w:val="28"/>
                <w:szCs w:val="28"/>
              </w:rPr>
              <w:t xml:space="preserve">Знать требования, которые предъявляет  профессиональная деятельность к личности, ее </w:t>
            </w:r>
            <w:r w:rsidRPr="00B349FB">
              <w:rPr>
                <w:sz w:val="28"/>
                <w:szCs w:val="28"/>
              </w:rPr>
              <w:t xml:space="preserve">психофизиологическим возможностям, здоровью и физической подготовленности; использовать знания динамики работоспособности в учебном году и в период экзаменационной сессии; уметь определить основные критерии нервно-эмоционального, психического, и психофизического утомления;  овладеть методами </w:t>
            </w:r>
            <w:r w:rsidRPr="00B349FB">
              <w:rPr>
                <w:sz w:val="28"/>
                <w:szCs w:val="28"/>
              </w:rPr>
              <w:lastRenderedPageBreak/>
              <w:t>повышения эффективности производственного и учебного труда; Освоить применение аутотренинга для повышения работоспособности</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B349FB" w:rsidRPr="00B349FB" w:rsidTr="00B349FB">
        <w:tc>
          <w:tcPr>
            <w:tcW w:w="4785" w:type="dxa"/>
          </w:tcPr>
          <w:p w:rsidR="00B349FB" w:rsidRPr="00B349FB" w:rsidRDefault="00A26584" w:rsidP="00B349FB">
            <w:pPr>
              <w:rPr>
                <w:rFonts w:eastAsiaTheme="minorHAnsi"/>
                <w:sz w:val="28"/>
                <w:szCs w:val="28"/>
              </w:rPr>
            </w:pPr>
            <w:r>
              <w:rPr>
                <w:rFonts w:eastAsiaTheme="minorHAnsi"/>
                <w:sz w:val="28"/>
                <w:szCs w:val="28"/>
              </w:rPr>
              <w:lastRenderedPageBreak/>
              <w:t>4</w:t>
            </w:r>
            <w:r w:rsidR="00B349FB" w:rsidRPr="00B349FB">
              <w:rPr>
                <w:rFonts w:eastAsiaTheme="minorHAnsi"/>
                <w:sz w:val="28"/>
                <w:szCs w:val="28"/>
              </w:rPr>
              <w:t xml:space="preserve">.Физическая культура в профессиональной деятельности специалиста  </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c>
          <w:tcPr>
            <w:tcW w:w="4786" w:type="dxa"/>
          </w:tcPr>
          <w:p w:rsidR="00B349FB" w:rsidRPr="00B349FB" w:rsidRDefault="00B349FB" w:rsidP="00B349FB">
            <w:pPr>
              <w:rPr>
                <w:rFonts w:eastAsiaTheme="minorHAnsi"/>
                <w:sz w:val="28"/>
                <w:szCs w:val="28"/>
              </w:rPr>
            </w:pPr>
            <w:proofErr w:type="gramStart"/>
            <w:r w:rsidRPr="00B349FB">
              <w:rPr>
                <w:rFonts w:eastAsiaTheme="minorHAnsi"/>
                <w:sz w:val="28"/>
                <w:szCs w:val="28"/>
              </w:rPr>
              <w:t xml:space="preserve">Обосновывать социально- экономическую необходимость специальной адаптивной и психофизической подготовки к труду;  уметь использовать оздоровительные и профилированные методы физического воспитания при занятиях различными видами двигательной активности; применять средства и методы физического воспитания для профилактики профессиональных заболеваний; уметь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  </w:t>
            </w:r>
            <w:proofErr w:type="gramEnd"/>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B349FB" w:rsidRPr="00B349FB" w:rsidTr="00B349FB">
        <w:trPr>
          <w:trHeight w:val="495"/>
        </w:trPr>
        <w:tc>
          <w:tcPr>
            <w:tcW w:w="9571" w:type="dxa"/>
            <w:gridSpan w:val="2"/>
          </w:tcPr>
          <w:p w:rsidR="00B349FB" w:rsidRPr="00B349FB" w:rsidRDefault="00B349FB" w:rsidP="00B349FB">
            <w:pPr>
              <w:jc w:val="center"/>
              <w:rPr>
                <w:rFonts w:eastAsiaTheme="minorHAnsi"/>
                <w:sz w:val="28"/>
                <w:szCs w:val="28"/>
              </w:rPr>
            </w:pPr>
            <w:r w:rsidRPr="00B349FB">
              <w:rPr>
                <w:rFonts w:eastAsiaTheme="minorHAnsi"/>
                <w:sz w:val="28"/>
                <w:szCs w:val="28"/>
              </w:rPr>
              <w:t>Практическая часть</w:t>
            </w:r>
          </w:p>
        </w:tc>
      </w:tr>
      <w:tr w:rsidR="00B349FB" w:rsidRPr="00B349FB" w:rsidTr="00B349FB">
        <w:tc>
          <w:tcPr>
            <w:tcW w:w="4785" w:type="dxa"/>
          </w:tcPr>
          <w:p w:rsidR="00B349FB" w:rsidRPr="00B349FB" w:rsidRDefault="00B349FB" w:rsidP="00B349FB">
            <w:pPr>
              <w:rPr>
                <w:rFonts w:eastAsiaTheme="minorHAnsi"/>
                <w:sz w:val="28"/>
                <w:szCs w:val="28"/>
              </w:rPr>
            </w:pPr>
            <w:r w:rsidRPr="00B349FB">
              <w:rPr>
                <w:sz w:val="28"/>
                <w:szCs w:val="28"/>
              </w:rPr>
              <w:t>Учебно-методические занятия</w:t>
            </w:r>
          </w:p>
        </w:tc>
        <w:tc>
          <w:tcPr>
            <w:tcW w:w="4786" w:type="dxa"/>
          </w:tcPr>
          <w:p w:rsidR="00B349FB" w:rsidRPr="00B349FB" w:rsidRDefault="00B349FB" w:rsidP="00B349FB">
            <w:pPr>
              <w:rPr>
                <w:rFonts w:eastAsiaTheme="minorHAnsi"/>
                <w:sz w:val="28"/>
                <w:szCs w:val="28"/>
              </w:rPr>
            </w:pPr>
            <w:r w:rsidRPr="00B349FB">
              <w:rPr>
                <w:sz w:val="28"/>
                <w:szCs w:val="28"/>
              </w:rPr>
              <w:t xml:space="preserve">Демонстрировать установку на психическое и физическое здоровье; освоить методы профилактики профессиональных заболеваний; овладеть приемами массажа и самомассажа, психорегулирующими упражнениями; использовать тесты, позволяющие самостоятельно определять и анализировать состояние здоровья; Овладеть основными приемами неотложной доврачебной помощи; знать и применять методику активного отдыха,  массажа и самомассажа при физическом и умственном утомлении; освоить методику занятий физическими  упражнениями </w:t>
            </w:r>
            <w:r w:rsidRPr="00B349FB">
              <w:rPr>
                <w:sz w:val="28"/>
                <w:szCs w:val="28"/>
              </w:rPr>
              <w:lastRenderedPageBreak/>
              <w:t xml:space="preserve">для профилактики и коррекции нарушения опорно-двигательного аппарата,  зрения и основных функциональных систем;  знать методы </w:t>
            </w:r>
            <w:proofErr w:type="spellStart"/>
            <w:r w:rsidRPr="00B349FB">
              <w:rPr>
                <w:sz w:val="28"/>
                <w:szCs w:val="28"/>
              </w:rPr>
              <w:t>здоровьесберегающих</w:t>
            </w:r>
            <w:proofErr w:type="spellEnd"/>
            <w:r w:rsidRPr="00B349FB">
              <w:rPr>
                <w:sz w:val="28"/>
                <w:szCs w:val="28"/>
              </w:rPr>
              <w:t xml:space="preserve"> технологий при работе за компьютером;    уметь  составить и провести комплексы утренней, вводной и производственной гимнастики с учетом направления будущей профессиональной деятельности</w:t>
            </w:r>
          </w:p>
        </w:tc>
      </w:tr>
      <w:tr w:rsidR="00B349FB" w:rsidRPr="00B349FB" w:rsidTr="00B349FB">
        <w:trPr>
          <w:trHeight w:val="415"/>
        </w:trPr>
        <w:tc>
          <w:tcPr>
            <w:tcW w:w="9571" w:type="dxa"/>
            <w:gridSpan w:val="2"/>
          </w:tcPr>
          <w:p w:rsidR="00B349FB" w:rsidRPr="00B349FB" w:rsidRDefault="00B349FB" w:rsidP="00B349FB">
            <w:pPr>
              <w:jc w:val="center"/>
              <w:rPr>
                <w:sz w:val="28"/>
                <w:szCs w:val="28"/>
              </w:rPr>
            </w:pPr>
            <w:r w:rsidRPr="00B349FB">
              <w:rPr>
                <w:sz w:val="28"/>
                <w:szCs w:val="28"/>
              </w:rPr>
              <w:lastRenderedPageBreak/>
              <w:t>Учебно-тренировочные занятия</w:t>
            </w:r>
          </w:p>
        </w:tc>
      </w:tr>
      <w:tr w:rsidR="00B349FB" w:rsidRPr="00B349FB" w:rsidTr="00B349FB">
        <w:tc>
          <w:tcPr>
            <w:tcW w:w="4785" w:type="dxa"/>
          </w:tcPr>
          <w:p w:rsidR="00B349FB" w:rsidRPr="00B349FB" w:rsidRDefault="00B349FB" w:rsidP="00B349FB">
            <w:pPr>
              <w:rPr>
                <w:sz w:val="28"/>
                <w:szCs w:val="28"/>
              </w:rPr>
            </w:pPr>
            <w:r w:rsidRPr="00B349FB">
              <w:rPr>
                <w:sz w:val="28"/>
                <w:szCs w:val="28"/>
              </w:rPr>
              <w:t>1. Легкая атлетика. Кроссовая подготовка</w:t>
            </w:r>
          </w:p>
        </w:tc>
        <w:tc>
          <w:tcPr>
            <w:tcW w:w="4786" w:type="dxa"/>
          </w:tcPr>
          <w:p w:rsidR="00B349FB" w:rsidRPr="00B349FB" w:rsidRDefault="00B349FB" w:rsidP="00B349FB">
            <w:pPr>
              <w:rPr>
                <w:rFonts w:eastAsiaTheme="minorHAnsi"/>
                <w:sz w:val="28"/>
                <w:szCs w:val="28"/>
              </w:rPr>
            </w:pPr>
            <w:r w:rsidRPr="00B349FB">
              <w:rPr>
                <w:rFonts w:eastAsiaTheme="minorHAnsi"/>
                <w:sz w:val="28"/>
                <w:szCs w:val="28"/>
              </w:rPr>
              <w:t xml:space="preserve">Освоить 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roofErr w:type="gramStart"/>
            <w:r w:rsidRPr="00B349FB">
              <w:rPr>
                <w:rFonts w:eastAsiaTheme="minorHAnsi"/>
                <w:sz w:val="28"/>
                <w:szCs w:val="28"/>
              </w:rPr>
              <w:t>уметь выполнить технически грамотно (на технику):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roofErr w:type="gramEnd"/>
            <w:r w:rsidRPr="00B349FB">
              <w:rPr>
                <w:rFonts w:eastAsiaTheme="minorHAnsi"/>
                <w:sz w:val="28"/>
                <w:szCs w:val="28"/>
              </w:rPr>
              <w:t xml:space="preserve"> Сдать контрольные нормативы.   </w:t>
            </w:r>
          </w:p>
          <w:p w:rsidR="00B349FB" w:rsidRPr="00B349FB" w:rsidRDefault="00B349FB" w:rsidP="00B349FB">
            <w:pPr>
              <w:rPr>
                <w:sz w:val="28"/>
                <w:szCs w:val="28"/>
              </w:rPr>
            </w:pPr>
          </w:p>
        </w:tc>
      </w:tr>
      <w:tr w:rsidR="00B349FB" w:rsidRPr="00B349FB" w:rsidTr="00B349FB">
        <w:trPr>
          <w:trHeight w:val="5636"/>
        </w:trPr>
        <w:tc>
          <w:tcPr>
            <w:tcW w:w="4785" w:type="dxa"/>
          </w:tcPr>
          <w:p w:rsidR="00B349FB" w:rsidRPr="00B349FB" w:rsidRDefault="00B349FB" w:rsidP="00B349FB">
            <w:pPr>
              <w:rPr>
                <w:sz w:val="28"/>
                <w:szCs w:val="28"/>
              </w:rPr>
            </w:pPr>
            <w:r w:rsidRPr="00B349FB">
              <w:rPr>
                <w:sz w:val="28"/>
                <w:szCs w:val="28"/>
              </w:rPr>
              <w:lastRenderedPageBreak/>
              <w:t>2. Лыжная подготовка</w:t>
            </w:r>
          </w:p>
        </w:tc>
        <w:tc>
          <w:tcPr>
            <w:tcW w:w="4786" w:type="dxa"/>
          </w:tcPr>
          <w:p w:rsidR="00B349FB" w:rsidRPr="00B349FB" w:rsidRDefault="00B349FB" w:rsidP="00B349FB">
            <w:pPr>
              <w:rPr>
                <w:rFonts w:eastAsiaTheme="minorHAnsi"/>
                <w:sz w:val="28"/>
                <w:szCs w:val="28"/>
              </w:rPr>
            </w:pPr>
            <w:proofErr w:type="gramStart"/>
            <w:r w:rsidRPr="00B349FB">
              <w:rPr>
                <w:rFonts w:eastAsiaTheme="minorHAnsi"/>
                <w:sz w:val="28"/>
                <w:szCs w:val="28"/>
              </w:rPr>
              <w:t>Овладеть техникой лыжных ходов, переход с одновременных лыжных ходов на попеременные;  преодолеть подъемы и препятствия; выполнять переход с хода на ход в зависимости от условий дистанции и состояния лыжни;  сдать на оценку технику лыжных ходов;   разбираться в элементах тактики лыжных гонок: распределение сил, лидирование, обгон, финиширование и др.; пройти дистанции до 3 км (девушки) и 5 км (юноши).</w:t>
            </w:r>
            <w:proofErr w:type="gramEnd"/>
            <w:r w:rsidRPr="00B349FB">
              <w:rPr>
                <w:rFonts w:eastAsiaTheme="minorHAnsi"/>
                <w:sz w:val="28"/>
                <w:szCs w:val="28"/>
              </w:rPr>
              <w:t xml:space="preserve">  Знать правила соревнований, технику безопасности при занятиях лыжным спортом; уметь оказать первую помощь при травмах и обморожениях.  </w:t>
            </w:r>
          </w:p>
        </w:tc>
      </w:tr>
      <w:tr w:rsidR="00B349FB" w:rsidRPr="00B349FB" w:rsidTr="00B349FB">
        <w:trPr>
          <w:trHeight w:val="5636"/>
        </w:trPr>
        <w:tc>
          <w:tcPr>
            <w:tcW w:w="4785" w:type="dxa"/>
          </w:tcPr>
          <w:p w:rsidR="00B349FB" w:rsidRPr="00B349FB" w:rsidRDefault="00B349FB" w:rsidP="00B349FB">
            <w:pPr>
              <w:rPr>
                <w:sz w:val="28"/>
                <w:szCs w:val="28"/>
              </w:rPr>
            </w:pPr>
            <w:r w:rsidRPr="00B349FB">
              <w:rPr>
                <w:sz w:val="28"/>
                <w:szCs w:val="28"/>
              </w:rPr>
              <w:t>3. Гимнастика</w:t>
            </w:r>
          </w:p>
        </w:tc>
        <w:tc>
          <w:tcPr>
            <w:tcW w:w="4786" w:type="dxa"/>
          </w:tcPr>
          <w:p w:rsidR="00B349FB" w:rsidRPr="00B349FB" w:rsidRDefault="00B349FB" w:rsidP="00B349FB">
            <w:pPr>
              <w:rPr>
                <w:rFonts w:eastAsiaTheme="minorHAnsi"/>
                <w:sz w:val="28"/>
                <w:szCs w:val="28"/>
              </w:rPr>
            </w:pPr>
            <w:proofErr w:type="gramStart"/>
            <w:r w:rsidRPr="00B349FB">
              <w:rPr>
                <w:rFonts w:eastAsiaTheme="minorHAnsi"/>
                <w:sz w:val="28"/>
                <w:szCs w:val="28"/>
              </w:rPr>
              <w:t>Освоить технику 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w:t>
            </w:r>
            <w:proofErr w:type="gramEnd"/>
            <w:r w:rsidRPr="00B349FB">
              <w:rPr>
                <w:rFonts w:eastAsiaTheme="minorHAnsi"/>
                <w:sz w:val="28"/>
                <w:szCs w:val="28"/>
              </w:rPr>
              <w:t xml:space="preserve"> выполнять комплексы упражнений вводной и производственной гимнастики.  </w:t>
            </w:r>
          </w:p>
        </w:tc>
      </w:tr>
      <w:tr w:rsidR="00B349FB" w:rsidRPr="00B349FB" w:rsidTr="00B349FB">
        <w:trPr>
          <w:trHeight w:val="5636"/>
        </w:trPr>
        <w:tc>
          <w:tcPr>
            <w:tcW w:w="4785" w:type="dxa"/>
          </w:tcPr>
          <w:p w:rsidR="00B349FB" w:rsidRPr="00B349FB" w:rsidRDefault="00B349FB" w:rsidP="00B349FB">
            <w:pPr>
              <w:rPr>
                <w:sz w:val="28"/>
                <w:szCs w:val="28"/>
              </w:rPr>
            </w:pPr>
            <w:r w:rsidRPr="00B349FB">
              <w:rPr>
                <w:sz w:val="28"/>
                <w:szCs w:val="28"/>
              </w:rPr>
              <w:lastRenderedPageBreak/>
              <w:t>4. Спортивные игры</w:t>
            </w:r>
          </w:p>
        </w:tc>
        <w:tc>
          <w:tcPr>
            <w:tcW w:w="4786" w:type="dxa"/>
          </w:tcPr>
          <w:p w:rsidR="00B349FB" w:rsidRPr="00B349FB" w:rsidRDefault="00B349FB" w:rsidP="00B349FB">
            <w:pPr>
              <w:rPr>
                <w:rFonts w:eastAsiaTheme="minorHAnsi"/>
                <w:sz w:val="28"/>
                <w:szCs w:val="28"/>
              </w:rPr>
            </w:pPr>
            <w:r w:rsidRPr="00B349FB">
              <w:rPr>
                <w:sz w:val="28"/>
                <w:szCs w:val="28"/>
              </w:rPr>
              <w:t xml:space="preserve"> Освоить основные игровые элементы; знать правила соревнований по избранному игровому виду спорта; развивать 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развивать личностн</w:t>
            </w:r>
            <w:proofErr w:type="gramStart"/>
            <w:r w:rsidRPr="00B349FB">
              <w:rPr>
                <w:sz w:val="28"/>
                <w:szCs w:val="28"/>
              </w:rPr>
              <w:t>о-</w:t>
            </w:r>
            <w:proofErr w:type="gramEnd"/>
            <w:r w:rsidRPr="00B349FB">
              <w:rPr>
                <w:sz w:val="28"/>
                <w:szCs w:val="28"/>
              </w:rPr>
              <w:t xml:space="preserve"> коммуникативные качества: совершенствовать восприятие</w:t>
            </w:r>
            <w:r w:rsidRPr="00B349FB">
              <w:rPr>
                <w:rFonts w:eastAsiaTheme="minorHAnsi"/>
                <w:sz w:val="28"/>
                <w:szCs w:val="28"/>
              </w:rPr>
              <w:t xml:space="preserve"> внимание, память, воображение, согласованность групповых взаимодействий, быстрое принятие решений;  развивать волевые качества, инициативность, самостоятельность. уметь выполнять технику игровых элементов на оценку;  участвовать в соревнованиях по избранному виду спорта; освоить технику самоконтроля при занятиях. Уметь оказать первую помощь при травмах в игровой ситуации.  </w:t>
            </w:r>
          </w:p>
        </w:tc>
      </w:tr>
      <w:tr w:rsidR="00B349FB" w:rsidRPr="00B349FB" w:rsidTr="00B349FB">
        <w:trPr>
          <w:trHeight w:val="5636"/>
        </w:trPr>
        <w:tc>
          <w:tcPr>
            <w:tcW w:w="4785" w:type="dxa"/>
          </w:tcPr>
          <w:p w:rsidR="00B349FB" w:rsidRPr="00B349FB" w:rsidRDefault="00B349FB" w:rsidP="00B349FB">
            <w:pPr>
              <w:rPr>
                <w:sz w:val="28"/>
                <w:szCs w:val="28"/>
              </w:rPr>
            </w:pPr>
            <w:r w:rsidRPr="00B349FB">
              <w:rPr>
                <w:sz w:val="28"/>
                <w:szCs w:val="28"/>
              </w:rPr>
              <w:t>5. Плавание</w:t>
            </w:r>
          </w:p>
        </w:tc>
        <w:tc>
          <w:tcPr>
            <w:tcW w:w="4786" w:type="dxa"/>
          </w:tcPr>
          <w:p w:rsidR="00B349FB" w:rsidRPr="00B349FB" w:rsidRDefault="00B349FB" w:rsidP="00B349FB">
            <w:pPr>
              <w:rPr>
                <w:sz w:val="28"/>
                <w:szCs w:val="28"/>
              </w:rPr>
            </w:pPr>
            <w:proofErr w:type="gramStart"/>
            <w:r w:rsidRPr="00B349FB">
              <w:rPr>
                <w:sz w:val="28"/>
                <w:szCs w:val="28"/>
              </w:rPr>
              <w:t>Уметь выполнять специальные плавательные упражнения для изучения кроля на груди, спине, брасса; освоить старты, повороты, ныряние ногами и головой; закрепить упражнения по совершенствованию техники движений рук, ног, туловища, плавание в полной координации, плавание на боку, на спине; освоить элементы  игры в водное поло (юноши), элементы фигурного плавания (девушки); Знать правила плавания в открытом водоеме;</w:t>
            </w:r>
            <w:proofErr w:type="gramEnd"/>
            <w:r w:rsidRPr="00B349FB">
              <w:rPr>
                <w:sz w:val="28"/>
                <w:szCs w:val="28"/>
              </w:rPr>
              <w:t xml:space="preserve">  уметь оказать доврачебную помощь пострадавшему; знать технику безопасности при занятиях плаванием в открытых водоемах и в бассейне;  освоить самоконтроль при занятиях плаванием</w:t>
            </w:r>
          </w:p>
        </w:tc>
      </w:tr>
      <w:tr w:rsidR="00B349FB" w:rsidRPr="00B349FB" w:rsidTr="00B349FB">
        <w:trPr>
          <w:trHeight w:val="2939"/>
        </w:trPr>
        <w:tc>
          <w:tcPr>
            <w:tcW w:w="4785" w:type="dxa"/>
          </w:tcPr>
          <w:p w:rsidR="00B349FB" w:rsidRPr="00B349FB" w:rsidRDefault="00B349FB" w:rsidP="00B349FB">
            <w:pPr>
              <w:rPr>
                <w:sz w:val="28"/>
                <w:szCs w:val="28"/>
              </w:rPr>
            </w:pPr>
            <w:r w:rsidRPr="00B349FB">
              <w:rPr>
                <w:sz w:val="28"/>
                <w:szCs w:val="28"/>
              </w:rPr>
              <w:lastRenderedPageBreak/>
              <w:t>Виды спорта по выбору</w:t>
            </w:r>
          </w:p>
        </w:tc>
        <w:tc>
          <w:tcPr>
            <w:tcW w:w="4786" w:type="dxa"/>
          </w:tcPr>
          <w:p w:rsidR="00B349FB" w:rsidRPr="00B349FB" w:rsidRDefault="00B349FB" w:rsidP="00B349FB">
            <w:pPr>
              <w:rPr>
                <w:sz w:val="28"/>
                <w:szCs w:val="28"/>
              </w:rPr>
            </w:pPr>
            <w:r w:rsidRPr="00B349FB">
              <w:rPr>
                <w:sz w:val="28"/>
                <w:szCs w:val="28"/>
              </w:rPr>
              <w:t>Уметь 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составить, освоить и выполнить в группе комплекс упражнений  из 26–30 движений</w:t>
            </w:r>
          </w:p>
        </w:tc>
      </w:tr>
      <w:tr w:rsidR="00B349FB" w:rsidRPr="00B349FB" w:rsidTr="00B349FB">
        <w:trPr>
          <w:trHeight w:val="2386"/>
        </w:trPr>
        <w:tc>
          <w:tcPr>
            <w:tcW w:w="4785" w:type="dxa"/>
          </w:tcPr>
          <w:p w:rsidR="00B349FB" w:rsidRPr="00B349FB" w:rsidRDefault="00B349FB" w:rsidP="00B349FB">
            <w:pPr>
              <w:rPr>
                <w:sz w:val="28"/>
                <w:szCs w:val="28"/>
              </w:rPr>
            </w:pPr>
            <w:r w:rsidRPr="00B349FB">
              <w:rPr>
                <w:sz w:val="28"/>
                <w:szCs w:val="28"/>
              </w:rPr>
              <w:t xml:space="preserve">Атлетическая гимнастика, работа на тренажерах  </w:t>
            </w:r>
          </w:p>
        </w:tc>
        <w:tc>
          <w:tcPr>
            <w:tcW w:w="4786" w:type="dxa"/>
          </w:tcPr>
          <w:p w:rsidR="00B349FB" w:rsidRPr="00B349FB" w:rsidRDefault="00B349FB" w:rsidP="00B349FB">
            <w:pPr>
              <w:rPr>
                <w:sz w:val="28"/>
                <w:szCs w:val="28"/>
              </w:rPr>
            </w:pPr>
            <w:r w:rsidRPr="00B349FB">
              <w:rPr>
                <w:sz w:val="28"/>
                <w:szCs w:val="28"/>
              </w:rPr>
              <w:t xml:space="preserve">Знать и уметь грамотно использовать современные методики дыхательной гимнастики; осуществлять контроль и самоконтроль за состоянием здоровья;  знать средства и методы при занятиях дыхательной гимнастикой;  заполнять  дневник самоконтроля.  </w:t>
            </w:r>
          </w:p>
        </w:tc>
      </w:tr>
      <w:tr w:rsidR="00B349FB" w:rsidRPr="00B349FB" w:rsidTr="00B349FB">
        <w:trPr>
          <w:trHeight w:val="415"/>
        </w:trPr>
        <w:tc>
          <w:tcPr>
            <w:tcW w:w="4785" w:type="dxa"/>
          </w:tcPr>
          <w:p w:rsidR="00B349FB" w:rsidRPr="00B349FB" w:rsidRDefault="00B349FB" w:rsidP="00B349FB">
            <w:pPr>
              <w:rPr>
                <w:sz w:val="28"/>
                <w:szCs w:val="28"/>
              </w:rPr>
            </w:pPr>
            <w:r w:rsidRPr="00B349FB">
              <w:rPr>
                <w:sz w:val="28"/>
                <w:szCs w:val="28"/>
              </w:rPr>
              <w:t xml:space="preserve">Дыхательная гимнастика   </w:t>
            </w:r>
          </w:p>
        </w:tc>
        <w:tc>
          <w:tcPr>
            <w:tcW w:w="4786" w:type="dxa"/>
          </w:tcPr>
          <w:p w:rsidR="00B349FB" w:rsidRPr="00B349FB" w:rsidRDefault="00B349FB" w:rsidP="00B349FB">
            <w:pPr>
              <w:rPr>
                <w:sz w:val="28"/>
                <w:szCs w:val="28"/>
              </w:rPr>
            </w:pPr>
            <w:r w:rsidRPr="00B349FB">
              <w:rPr>
                <w:sz w:val="28"/>
                <w:szCs w:val="28"/>
              </w:rPr>
              <w:t>Уметь составить и выполнить с группой комбинации из спортивн</w:t>
            </w:r>
            <w:proofErr w:type="gramStart"/>
            <w:r w:rsidRPr="00B349FB">
              <w:rPr>
                <w:sz w:val="28"/>
                <w:szCs w:val="28"/>
              </w:rPr>
              <w:t>о-</w:t>
            </w:r>
            <w:proofErr w:type="gramEnd"/>
            <w:r w:rsidRPr="00B349FB">
              <w:rPr>
                <w:sz w:val="28"/>
                <w:szCs w:val="28"/>
              </w:rPr>
              <w:t xml:space="preserve"> гимнастических и акробатических элементов, включая дополнительные элементы;  знать технику безопасности при занятии спортивной аэробикой; уметь осуществлять самоконтроль;  участвовать в соревнованиях</w:t>
            </w:r>
          </w:p>
        </w:tc>
      </w:tr>
      <w:tr w:rsidR="00B349FB" w:rsidRPr="00B349FB" w:rsidTr="00B349FB">
        <w:trPr>
          <w:trHeight w:val="2971"/>
        </w:trPr>
        <w:tc>
          <w:tcPr>
            <w:tcW w:w="4785" w:type="dxa"/>
          </w:tcPr>
          <w:p w:rsidR="00B349FB" w:rsidRPr="00B349FB" w:rsidRDefault="00B349FB" w:rsidP="00B349FB">
            <w:pPr>
              <w:rPr>
                <w:sz w:val="28"/>
                <w:szCs w:val="28"/>
              </w:rPr>
            </w:pPr>
            <w:r w:rsidRPr="00B349FB">
              <w:rPr>
                <w:sz w:val="28"/>
                <w:szCs w:val="28"/>
              </w:rPr>
              <w:t>Внеаудиторная самостоятельная работа</w:t>
            </w:r>
          </w:p>
        </w:tc>
        <w:tc>
          <w:tcPr>
            <w:tcW w:w="4786" w:type="dxa"/>
          </w:tcPr>
          <w:p w:rsidR="00B349FB" w:rsidRPr="00B349FB" w:rsidRDefault="00B349FB" w:rsidP="00B349FB">
            <w:pPr>
              <w:rPr>
                <w:rFonts w:eastAsiaTheme="minorHAnsi"/>
                <w:sz w:val="28"/>
                <w:szCs w:val="28"/>
              </w:rPr>
            </w:pPr>
            <w:r w:rsidRPr="00B349FB">
              <w:rPr>
                <w:rFonts w:eastAsiaTheme="minorHAnsi"/>
                <w:sz w:val="28"/>
                <w:szCs w:val="28"/>
              </w:rPr>
              <w:t xml:space="preserve">Овладевать спортивным  мастерством в избранном виде спорта; участвовать в соревнованиях;  уметь осуществлять </w:t>
            </w:r>
            <w:proofErr w:type="gramStart"/>
            <w:r w:rsidRPr="00B349FB">
              <w:rPr>
                <w:rFonts w:eastAsiaTheme="minorHAnsi"/>
                <w:sz w:val="28"/>
                <w:szCs w:val="28"/>
              </w:rPr>
              <w:t>контроль за</w:t>
            </w:r>
            <w:proofErr w:type="gramEnd"/>
            <w:r w:rsidRPr="00B349FB">
              <w:rPr>
                <w:rFonts w:eastAsiaTheme="minorHAnsi"/>
                <w:sz w:val="28"/>
                <w:szCs w:val="28"/>
              </w:rPr>
              <w:t xml:space="preserve"> состоянием здоровья (в динамике); уметь оказать первую медицинскую помощь при травмах;  соблюдать технику безопасности.    </w:t>
            </w:r>
          </w:p>
        </w:tc>
      </w:tr>
    </w:tbl>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Программа учебной дисциплины способствует формированию следующих компетенций, предъявляемых ФГОС по реализуемой специальности</w:t>
      </w: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D68CC" w:rsidRPr="00B349FB"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lastRenderedPageBreak/>
        <w:t>Общие компетенции (</w:t>
      </w:r>
      <w:proofErr w:type="gramStart"/>
      <w:r w:rsidRPr="00B349FB">
        <w:rPr>
          <w:rFonts w:ascii="Times New Roman" w:eastAsia="Times New Roman" w:hAnsi="Times New Roman" w:cs="Times New Roman"/>
          <w:sz w:val="28"/>
          <w:szCs w:val="28"/>
          <w:lang w:eastAsia="ru-RU"/>
        </w:rPr>
        <w:t>ОК</w:t>
      </w:r>
      <w:proofErr w:type="gramEnd"/>
      <w:r w:rsidRPr="00B349FB">
        <w:rPr>
          <w:rFonts w:ascii="Times New Roman" w:eastAsia="Times New Roman" w:hAnsi="Times New Roman" w:cs="Times New Roman"/>
          <w:sz w:val="28"/>
          <w:szCs w:val="28"/>
          <w:lang w:eastAsia="ru-RU"/>
        </w:rPr>
        <w:t>):</w:t>
      </w:r>
    </w:p>
    <w:p w:rsidR="00CD68CC" w:rsidRDefault="00CD68CC"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B2707F" w:rsidRPr="00213B8C" w:rsidRDefault="00B2707F" w:rsidP="00B2707F">
      <w:pPr>
        <w:pStyle w:val="ConsPlusNormal"/>
        <w:ind w:firstLine="540"/>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1. Понимать сущность и социальную значимость своей будущей профессии, проявлять к ней устойчивый интерес.</w:t>
      </w:r>
    </w:p>
    <w:p w:rsidR="00B2707F" w:rsidRPr="00213B8C" w:rsidRDefault="00907FA2" w:rsidP="00B2707F">
      <w:pPr>
        <w:pStyle w:val="ConsPlusNormal"/>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07FA2" w:rsidRPr="00213B8C" w:rsidRDefault="00907FA2" w:rsidP="00B2707F">
      <w:pPr>
        <w:pStyle w:val="ConsPlusNormal"/>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3. Принимать решения в стандартных и нестандартных ситуациях и нести за них ответственность.</w:t>
      </w:r>
    </w:p>
    <w:p w:rsidR="00907FA2" w:rsidRPr="00213B8C" w:rsidRDefault="00907FA2" w:rsidP="00907FA2">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07FA2" w:rsidRPr="00213B8C" w:rsidRDefault="00907FA2" w:rsidP="00907FA2">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5. Использовать информационно-коммуникационные технологии в профессиональной деятельности.</w:t>
      </w:r>
    </w:p>
    <w:p w:rsidR="00907FA2" w:rsidRPr="00213B8C" w:rsidRDefault="00907FA2" w:rsidP="00907FA2">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6. Работать в коллективе и команде, эффективно общаться с коллегами, руководством, потребителями.</w:t>
      </w:r>
    </w:p>
    <w:p w:rsidR="00907FA2" w:rsidRPr="00213B8C" w:rsidRDefault="00907FA2" w:rsidP="00907FA2">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7. Брать на себя ответственность за работу членов команды (подчиненных), результат выполнения заданий.</w:t>
      </w:r>
    </w:p>
    <w:p w:rsidR="00907FA2" w:rsidRPr="00213B8C" w:rsidRDefault="00907FA2" w:rsidP="00907FA2">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07FA2" w:rsidRPr="00213B8C" w:rsidRDefault="00907FA2" w:rsidP="00907FA2">
      <w:pPr>
        <w:pStyle w:val="ConsPlusNormal"/>
        <w:ind w:firstLine="540"/>
        <w:jc w:val="both"/>
        <w:rPr>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9. Ориентироваться в условиях частой смены технологий в профессиональной деятельности</w:t>
      </w:r>
      <w:r w:rsidRPr="00213B8C">
        <w:rPr>
          <w:highlight w:val="red"/>
        </w:rPr>
        <w:t>.</w:t>
      </w:r>
    </w:p>
    <w:p w:rsidR="00AD2A41" w:rsidRPr="00213B8C" w:rsidRDefault="00AD2A41" w:rsidP="00AD2A41">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10. Пользоваться профессиональной документацией </w:t>
      </w:r>
      <w:proofErr w:type="gramStart"/>
      <w:r w:rsidRPr="00213B8C">
        <w:rPr>
          <w:rFonts w:ascii="Times New Roman" w:hAnsi="Times New Roman" w:cs="Times New Roman"/>
          <w:sz w:val="28"/>
          <w:szCs w:val="28"/>
          <w:highlight w:val="red"/>
        </w:rPr>
        <w:t>на</w:t>
      </w:r>
      <w:proofErr w:type="gramEnd"/>
    </w:p>
    <w:p w:rsidR="00AD2A41" w:rsidRPr="00213B8C" w:rsidRDefault="00AD2A41" w:rsidP="00AD2A41">
      <w:pPr>
        <w:pStyle w:val="ConsPlusNormal"/>
        <w:ind w:firstLine="540"/>
        <w:jc w:val="both"/>
        <w:rPr>
          <w:rFonts w:ascii="Times New Roman" w:hAnsi="Times New Roman" w:cs="Times New Roman"/>
          <w:sz w:val="28"/>
          <w:szCs w:val="28"/>
          <w:highlight w:val="red"/>
        </w:rPr>
      </w:pPr>
      <w:r w:rsidRPr="00213B8C">
        <w:rPr>
          <w:rFonts w:ascii="Times New Roman" w:hAnsi="Times New Roman" w:cs="Times New Roman"/>
          <w:sz w:val="28"/>
          <w:szCs w:val="28"/>
          <w:highlight w:val="red"/>
        </w:rPr>
        <w:t xml:space="preserve">государственном и иностранном </w:t>
      </w:r>
      <w:proofErr w:type="gramStart"/>
      <w:r w:rsidRPr="00213B8C">
        <w:rPr>
          <w:rFonts w:ascii="Times New Roman" w:hAnsi="Times New Roman" w:cs="Times New Roman"/>
          <w:sz w:val="28"/>
          <w:szCs w:val="28"/>
          <w:highlight w:val="red"/>
        </w:rPr>
        <w:t>языке</w:t>
      </w:r>
      <w:proofErr w:type="gramEnd"/>
    </w:p>
    <w:p w:rsidR="00AD2A41" w:rsidRPr="00213B8C" w:rsidRDefault="00AD2A41" w:rsidP="00AD2A41">
      <w:pPr>
        <w:pStyle w:val="ConsPlusNormal"/>
        <w:ind w:firstLine="540"/>
        <w:jc w:val="both"/>
        <w:rPr>
          <w:rFonts w:ascii="Times New Roman" w:hAnsi="Times New Roman" w:cs="Times New Roman"/>
          <w:sz w:val="28"/>
          <w:szCs w:val="28"/>
          <w:highlight w:val="red"/>
        </w:rPr>
      </w:pPr>
      <w:proofErr w:type="gramStart"/>
      <w:r w:rsidRPr="00213B8C">
        <w:rPr>
          <w:rFonts w:ascii="Times New Roman" w:hAnsi="Times New Roman" w:cs="Times New Roman"/>
          <w:sz w:val="28"/>
          <w:szCs w:val="28"/>
          <w:highlight w:val="red"/>
        </w:rPr>
        <w:t>ОК</w:t>
      </w:r>
      <w:proofErr w:type="gramEnd"/>
      <w:r w:rsidRPr="00213B8C">
        <w:rPr>
          <w:rFonts w:ascii="Times New Roman" w:hAnsi="Times New Roman" w:cs="Times New Roman"/>
          <w:sz w:val="28"/>
          <w:szCs w:val="28"/>
          <w:highlight w:val="red"/>
        </w:rPr>
        <w:t xml:space="preserve"> 11.. Планировать предпринимательскую деятельность в</w:t>
      </w:r>
    </w:p>
    <w:p w:rsidR="00AD2A41" w:rsidRDefault="00AD2A41" w:rsidP="00AD2A41">
      <w:pPr>
        <w:pStyle w:val="ConsPlusNormal"/>
        <w:ind w:firstLine="540"/>
        <w:jc w:val="both"/>
        <w:rPr>
          <w:rFonts w:ascii="Times New Roman" w:hAnsi="Times New Roman" w:cs="Times New Roman"/>
          <w:sz w:val="28"/>
          <w:szCs w:val="28"/>
        </w:rPr>
      </w:pPr>
      <w:r w:rsidRPr="00213B8C">
        <w:rPr>
          <w:rFonts w:ascii="Times New Roman" w:hAnsi="Times New Roman" w:cs="Times New Roman"/>
          <w:sz w:val="28"/>
          <w:szCs w:val="28"/>
          <w:highlight w:val="red"/>
        </w:rPr>
        <w:t>профессиональной сфере.</w:t>
      </w:r>
    </w:p>
    <w:p w:rsidR="00AD2A41" w:rsidRPr="00CD6D0E" w:rsidRDefault="00AD2A41" w:rsidP="00AD2A41">
      <w:pPr>
        <w:pStyle w:val="ConsPlusNormal"/>
        <w:ind w:firstLine="540"/>
        <w:jc w:val="both"/>
        <w:rPr>
          <w:rFonts w:ascii="Times New Roman" w:hAnsi="Times New Roman" w:cs="Times New Roman"/>
          <w:sz w:val="28"/>
          <w:szCs w:val="28"/>
        </w:rPr>
      </w:pPr>
    </w:p>
    <w:p w:rsidR="00CD6D0E" w:rsidRPr="00CD6D0E" w:rsidRDefault="00CD6D0E" w:rsidP="00907FA2">
      <w:pPr>
        <w:pStyle w:val="ConsPlusNormal"/>
        <w:ind w:firstLine="540"/>
        <w:jc w:val="both"/>
        <w:rPr>
          <w:sz w:val="28"/>
          <w:szCs w:val="28"/>
        </w:rPr>
      </w:pPr>
    </w:p>
    <w:p w:rsidR="00A26584" w:rsidRDefault="00A26584" w:rsidP="00907FA2">
      <w:pPr>
        <w:pStyle w:val="ConsPlusNormal"/>
        <w:ind w:firstLine="540"/>
        <w:jc w:val="both"/>
        <w:rPr>
          <w:rFonts w:ascii="Times New Roman" w:hAnsi="Times New Roman" w:cs="Times New Roman"/>
          <w:sz w:val="28"/>
          <w:szCs w:val="28"/>
        </w:rPr>
      </w:pPr>
    </w:p>
    <w:p w:rsidR="00A26584" w:rsidRDefault="00A26584" w:rsidP="00907FA2">
      <w:pPr>
        <w:pStyle w:val="ConsPlusNormal"/>
        <w:ind w:firstLine="540"/>
        <w:jc w:val="both"/>
        <w:rPr>
          <w:rFonts w:ascii="Times New Roman" w:hAnsi="Times New Roman" w:cs="Times New Roman"/>
          <w:sz w:val="28"/>
          <w:szCs w:val="28"/>
        </w:rPr>
      </w:pPr>
    </w:p>
    <w:p w:rsidR="00AD1B40" w:rsidRPr="00DB1F5D" w:rsidRDefault="00AD1B40" w:rsidP="00A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highlight w:val="green"/>
          <w:lang w:eastAsia="ru-RU"/>
        </w:rPr>
      </w:pPr>
      <w:r w:rsidRPr="00DB1F5D">
        <w:rPr>
          <w:rFonts w:ascii="Times New Roman" w:eastAsia="Times New Roman" w:hAnsi="Times New Roman" w:cs="Times New Roman"/>
          <w:b/>
          <w:sz w:val="28"/>
          <w:szCs w:val="28"/>
          <w:highlight w:val="green"/>
          <w:lang w:eastAsia="ru-RU"/>
        </w:rPr>
        <w:t>1.5. Количество часов на освоение рабочей программы учебной дисциплины:</w:t>
      </w:r>
    </w:p>
    <w:p w:rsidR="00AD1B40" w:rsidRPr="00DB1F5D" w:rsidRDefault="00AD1B40" w:rsidP="00A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highlight w:val="green"/>
          <w:lang w:eastAsia="ru-RU"/>
        </w:rPr>
      </w:pPr>
      <w:r w:rsidRPr="00DB1F5D">
        <w:rPr>
          <w:rFonts w:ascii="Times New Roman" w:eastAsia="Times New Roman" w:hAnsi="Times New Roman" w:cs="Times New Roman"/>
          <w:sz w:val="28"/>
          <w:szCs w:val="28"/>
          <w:highlight w:val="green"/>
          <w:lang w:eastAsia="ru-RU"/>
        </w:rPr>
        <w:t xml:space="preserve">объём образовательной программы </w:t>
      </w:r>
      <w:proofErr w:type="gramStart"/>
      <w:r w:rsidRPr="00DB1F5D">
        <w:rPr>
          <w:rFonts w:ascii="Times New Roman" w:eastAsia="Times New Roman" w:hAnsi="Times New Roman" w:cs="Times New Roman"/>
          <w:sz w:val="28"/>
          <w:szCs w:val="28"/>
          <w:highlight w:val="green"/>
          <w:lang w:eastAsia="ru-RU"/>
        </w:rPr>
        <w:t>обучающегося</w:t>
      </w:r>
      <w:proofErr w:type="gramEnd"/>
      <w:r w:rsidRPr="00DB1F5D">
        <w:rPr>
          <w:rFonts w:ascii="Times New Roman" w:eastAsia="Times New Roman" w:hAnsi="Times New Roman" w:cs="Times New Roman"/>
          <w:sz w:val="28"/>
          <w:szCs w:val="28"/>
          <w:highlight w:val="green"/>
          <w:lang w:eastAsia="ru-RU"/>
        </w:rPr>
        <w:t xml:space="preserve"> </w:t>
      </w:r>
      <w:r w:rsidR="006F0872" w:rsidRPr="00DB1F5D">
        <w:rPr>
          <w:rFonts w:ascii="Times New Roman" w:eastAsia="Times New Roman" w:hAnsi="Times New Roman" w:cs="Times New Roman"/>
          <w:sz w:val="28"/>
          <w:szCs w:val="28"/>
          <w:highlight w:val="green"/>
          <w:u w:val="single"/>
          <w:lang w:eastAsia="ru-RU"/>
        </w:rPr>
        <w:t>117</w:t>
      </w:r>
      <w:r w:rsidRPr="00DB1F5D">
        <w:rPr>
          <w:rFonts w:ascii="Times New Roman" w:eastAsia="Times New Roman" w:hAnsi="Times New Roman" w:cs="Times New Roman"/>
          <w:sz w:val="28"/>
          <w:szCs w:val="28"/>
          <w:highlight w:val="green"/>
          <w:u w:val="single"/>
          <w:lang w:eastAsia="ru-RU"/>
        </w:rPr>
        <w:t xml:space="preserve"> </w:t>
      </w:r>
      <w:r w:rsidRPr="00DB1F5D">
        <w:rPr>
          <w:rFonts w:ascii="Times New Roman" w:eastAsia="Times New Roman" w:hAnsi="Times New Roman" w:cs="Times New Roman"/>
          <w:sz w:val="28"/>
          <w:szCs w:val="28"/>
          <w:highlight w:val="green"/>
          <w:lang w:eastAsia="ru-RU"/>
        </w:rPr>
        <w:t>часов, в том числе:</w:t>
      </w:r>
    </w:p>
    <w:p w:rsidR="00AD1B40" w:rsidRPr="00DB1F5D" w:rsidRDefault="00AD1B40" w:rsidP="00A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highlight w:val="green"/>
          <w:lang w:eastAsia="ru-RU"/>
        </w:rPr>
      </w:pPr>
      <w:r w:rsidRPr="00DB1F5D">
        <w:rPr>
          <w:rFonts w:ascii="Times New Roman" w:eastAsia="Times New Roman" w:hAnsi="Times New Roman" w:cs="Times New Roman"/>
          <w:sz w:val="28"/>
          <w:szCs w:val="28"/>
          <w:highlight w:val="green"/>
          <w:lang w:eastAsia="ru-RU"/>
        </w:rPr>
        <w:t xml:space="preserve">теоретическое обучение - </w:t>
      </w:r>
      <w:r w:rsidR="006F0872" w:rsidRPr="00DB1F5D">
        <w:rPr>
          <w:rFonts w:ascii="Times New Roman" w:eastAsia="Times New Roman" w:hAnsi="Times New Roman" w:cs="Times New Roman"/>
          <w:sz w:val="28"/>
          <w:szCs w:val="28"/>
          <w:highlight w:val="green"/>
          <w:u w:val="single"/>
          <w:lang w:eastAsia="ru-RU"/>
        </w:rPr>
        <w:t>4</w:t>
      </w:r>
      <w:r w:rsidRPr="00DB1F5D">
        <w:rPr>
          <w:rFonts w:ascii="Times New Roman" w:eastAsia="Times New Roman" w:hAnsi="Times New Roman" w:cs="Times New Roman"/>
          <w:sz w:val="28"/>
          <w:szCs w:val="28"/>
          <w:highlight w:val="green"/>
          <w:lang w:eastAsia="ru-RU"/>
        </w:rPr>
        <w:t xml:space="preserve"> час</w:t>
      </w:r>
      <w:r w:rsidR="006F0872" w:rsidRPr="00DB1F5D">
        <w:rPr>
          <w:rFonts w:ascii="Times New Roman" w:eastAsia="Times New Roman" w:hAnsi="Times New Roman" w:cs="Times New Roman"/>
          <w:sz w:val="28"/>
          <w:szCs w:val="28"/>
          <w:highlight w:val="green"/>
          <w:lang w:eastAsia="ru-RU"/>
        </w:rPr>
        <w:t>а</w:t>
      </w:r>
      <w:r w:rsidRPr="00DB1F5D">
        <w:rPr>
          <w:rFonts w:ascii="Times New Roman" w:eastAsia="Times New Roman" w:hAnsi="Times New Roman" w:cs="Times New Roman"/>
          <w:sz w:val="28"/>
          <w:szCs w:val="28"/>
          <w:highlight w:val="green"/>
          <w:lang w:eastAsia="ru-RU"/>
        </w:rPr>
        <w:t>;</w:t>
      </w:r>
    </w:p>
    <w:p w:rsidR="00AD1B40" w:rsidRPr="00AD1B40" w:rsidRDefault="006F0872" w:rsidP="00A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DB1F5D">
        <w:rPr>
          <w:rFonts w:ascii="Times New Roman" w:eastAsia="Times New Roman" w:hAnsi="Times New Roman" w:cs="Times New Roman"/>
          <w:sz w:val="28"/>
          <w:szCs w:val="28"/>
          <w:highlight w:val="green"/>
          <w:lang w:eastAsia="ru-RU"/>
        </w:rPr>
        <w:t xml:space="preserve">практические занятия - </w:t>
      </w:r>
      <w:r w:rsidRPr="00DB1F5D">
        <w:rPr>
          <w:rFonts w:ascii="Times New Roman" w:eastAsia="Times New Roman" w:hAnsi="Times New Roman" w:cs="Times New Roman"/>
          <w:sz w:val="28"/>
          <w:szCs w:val="28"/>
          <w:highlight w:val="green"/>
          <w:u w:val="single"/>
          <w:lang w:eastAsia="ru-RU"/>
        </w:rPr>
        <w:t>113</w:t>
      </w:r>
      <w:r w:rsidR="00AD1B40" w:rsidRPr="00DB1F5D">
        <w:rPr>
          <w:rFonts w:ascii="Times New Roman" w:eastAsia="Times New Roman" w:hAnsi="Times New Roman" w:cs="Times New Roman"/>
          <w:sz w:val="28"/>
          <w:szCs w:val="28"/>
          <w:highlight w:val="green"/>
          <w:lang w:eastAsia="ru-RU"/>
        </w:rPr>
        <w:t xml:space="preserve"> часов.</w:t>
      </w:r>
    </w:p>
    <w:p w:rsidR="00AD1B40" w:rsidRPr="00B349FB" w:rsidRDefault="00AD1B40"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DB1F5D" w:rsidRDefault="00DB1F5D"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53B57" w:rsidRPr="00B349FB"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sidRPr="00B349FB">
        <w:rPr>
          <w:rFonts w:ascii="Times New Roman" w:eastAsia="Times New Roman" w:hAnsi="Times New Roman" w:cs="Times New Roman"/>
          <w:b/>
          <w:sz w:val="28"/>
          <w:szCs w:val="28"/>
          <w:lang w:eastAsia="ru-RU"/>
        </w:rPr>
        <w:lastRenderedPageBreak/>
        <w:t>2. СТРУКТУРА И СОДЕРЖАНИЕ УЧЕБНОЙ ДИСЦИПЛИНЫ</w:t>
      </w:r>
    </w:p>
    <w:p w:rsidR="00253B57" w:rsidRPr="00B2707F"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lang w:eastAsia="ru-RU"/>
        </w:rPr>
      </w:pPr>
      <w:r w:rsidRPr="00B349FB">
        <w:rPr>
          <w:rFonts w:ascii="Times New Roman" w:eastAsia="Times New Roman" w:hAnsi="Times New Roman" w:cs="Times New Roman"/>
          <w:b/>
          <w:sz w:val="28"/>
          <w:szCs w:val="28"/>
          <w:lang w:eastAsia="ru-RU"/>
        </w:rPr>
        <w:t>2.1. Объем учебной дисциплины и виды учебной работы</w:t>
      </w:r>
    </w:p>
    <w:tbl>
      <w:tblPr>
        <w:tblStyle w:val="ab"/>
        <w:tblW w:w="9704" w:type="dxa"/>
        <w:tblLayout w:type="fixed"/>
        <w:tblLook w:val="01E0" w:firstRow="1" w:lastRow="1" w:firstColumn="1" w:lastColumn="1" w:noHBand="0" w:noVBand="0"/>
      </w:tblPr>
      <w:tblGrid>
        <w:gridCol w:w="7904"/>
        <w:gridCol w:w="1800"/>
      </w:tblGrid>
      <w:tr w:rsidR="00253B57" w:rsidRPr="00B349FB" w:rsidTr="00253B57">
        <w:trPr>
          <w:trHeight w:val="460"/>
        </w:trPr>
        <w:tc>
          <w:tcPr>
            <w:tcW w:w="7904" w:type="dxa"/>
          </w:tcPr>
          <w:p w:rsidR="00253B57" w:rsidRPr="00DB1F5D" w:rsidRDefault="00253B57" w:rsidP="00253B57">
            <w:pPr>
              <w:jc w:val="center"/>
              <w:rPr>
                <w:sz w:val="28"/>
                <w:szCs w:val="28"/>
                <w:highlight w:val="yellow"/>
              </w:rPr>
            </w:pPr>
            <w:r w:rsidRPr="00DB1F5D">
              <w:rPr>
                <w:b/>
                <w:sz w:val="28"/>
                <w:szCs w:val="28"/>
                <w:highlight w:val="yellow"/>
              </w:rPr>
              <w:t>Вид учебной работы</w:t>
            </w:r>
          </w:p>
        </w:tc>
        <w:tc>
          <w:tcPr>
            <w:tcW w:w="1800" w:type="dxa"/>
          </w:tcPr>
          <w:p w:rsidR="00253B57" w:rsidRPr="00DB1F5D" w:rsidRDefault="00253B57" w:rsidP="00253B57">
            <w:pPr>
              <w:jc w:val="center"/>
              <w:rPr>
                <w:i/>
                <w:sz w:val="28"/>
                <w:szCs w:val="28"/>
                <w:highlight w:val="yellow"/>
              </w:rPr>
            </w:pPr>
            <w:r w:rsidRPr="00DB1F5D">
              <w:rPr>
                <w:b/>
                <w:i/>
                <w:sz w:val="28"/>
                <w:szCs w:val="28"/>
                <w:highlight w:val="yellow"/>
              </w:rPr>
              <w:t>Объем часов</w:t>
            </w:r>
          </w:p>
        </w:tc>
      </w:tr>
      <w:tr w:rsidR="00253B57" w:rsidRPr="00B349FB" w:rsidTr="00253B57">
        <w:trPr>
          <w:trHeight w:val="285"/>
        </w:trPr>
        <w:tc>
          <w:tcPr>
            <w:tcW w:w="7904" w:type="dxa"/>
          </w:tcPr>
          <w:p w:rsidR="00253B57" w:rsidRPr="00DB1F5D" w:rsidRDefault="00253B57" w:rsidP="00253B57">
            <w:pPr>
              <w:rPr>
                <w:b/>
                <w:sz w:val="28"/>
                <w:szCs w:val="28"/>
                <w:highlight w:val="yellow"/>
              </w:rPr>
            </w:pPr>
          </w:p>
        </w:tc>
        <w:tc>
          <w:tcPr>
            <w:tcW w:w="1800" w:type="dxa"/>
          </w:tcPr>
          <w:p w:rsidR="00253B57" w:rsidRPr="00DB1F5D" w:rsidRDefault="00253B57" w:rsidP="00253B57">
            <w:pPr>
              <w:jc w:val="center"/>
              <w:rPr>
                <w:i/>
                <w:sz w:val="28"/>
                <w:szCs w:val="28"/>
                <w:highlight w:val="yellow"/>
              </w:rPr>
            </w:pPr>
          </w:p>
        </w:tc>
      </w:tr>
      <w:tr w:rsidR="00253B57" w:rsidRPr="00B349FB" w:rsidTr="00253B57">
        <w:tc>
          <w:tcPr>
            <w:tcW w:w="7904" w:type="dxa"/>
          </w:tcPr>
          <w:p w:rsidR="00253B57" w:rsidRPr="00DB1F5D" w:rsidRDefault="00253B57" w:rsidP="00253B57">
            <w:pPr>
              <w:jc w:val="both"/>
              <w:rPr>
                <w:sz w:val="28"/>
                <w:szCs w:val="28"/>
                <w:highlight w:val="yellow"/>
              </w:rPr>
            </w:pPr>
            <w:r w:rsidRPr="00DB1F5D">
              <w:rPr>
                <w:b/>
                <w:sz w:val="28"/>
                <w:szCs w:val="28"/>
                <w:highlight w:val="yellow"/>
              </w:rPr>
              <w:t xml:space="preserve">Обязательная аудиторная учебная нагрузка (всего) </w:t>
            </w:r>
          </w:p>
        </w:tc>
        <w:tc>
          <w:tcPr>
            <w:tcW w:w="1800" w:type="dxa"/>
          </w:tcPr>
          <w:p w:rsidR="00253B57" w:rsidRPr="00DB1F5D" w:rsidRDefault="003A449D" w:rsidP="00253B57">
            <w:pPr>
              <w:jc w:val="center"/>
              <w:rPr>
                <w:i/>
                <w:sz w:val="28"/>
                <w:szCs w:val="28"/>
                <w:highlight w:val="yellow"/>
              </w:rPr>
            </w:pPr>
            <w:r>
              <w:rPr>
                <w:i/>
                <w:sz w:val="28"/>
                <w:szCs w:val="28"/>
                <w:highlight w:val="yellow"/>
              </w:rPr>
              <w:t>117</w:t>
            </w:r>
          </w:p>
        </w:tc>
      </w:tr>
      <w:tr w:rsidR="00253B57" w:rsidRPr="00B349FB" w:rsidTr="00253B57">
        <w:tc>
          <w:tcPr>
            <w:tcW w:w="7904" w:type="dxa"/>
          </w:tcPr>
          <w:p w:rsidR="00253B57" w:rsidRPr="00DB1F5D" w:rsidRDefault="00253B57" w:rsidP="00253B57">
            <w:pPr>
              <w:jc w:val="both"/>
              <w:rPr>
                <w:sz w:val="28"/>
                <w:szCs w:val="28"/>
                <w:highlight w:val="yellow"/>
              </w:rPr>
            </w:pPr>
            <w:r w:rsidRPr="00DB1F5D">
              <w:rPr>
                <w:sz w:val="28"/>
                <w:szCs w:val="28"/>
                <w:highlight w:val="yellow"/>
              </w:rPr>
              <w:t>в том числе:</w:t>
            </w:r>
          </w:p>
        </w:tc>
        <w:tc>
          <w:tcPr>
            <w:tcW w:w="1800" w:type="dxa"/>
          </w:tcPr>
          <w:p w:rsidR="00253B57" w:rsidRPr="00DB1F5D" w:rsidRDefault="00253B57" w:rsidP="00253B57">
            <w:pPr>
              <w:jc w:val="center"/>
              <w:rPr>
                <w:i/>
                <w:sz w:val="28"/>
                <w:szCs w:val="28"/>
                <w:highlight w:val="yellow"/>
              </w:rPr>
            </w:pPr>
          </w:p>
        </w:tc>
      </w:tr>
      <w:tr w:rsidR="00253B57" w:rsidRPr="00B349FB" w:rsidTr="00253B57">
        <w:tc>
          <w:tcPr>
            <w:tcW w:w="7904" w:type="dxa"/>
          </w:tcPr>
          <w:p w:rsidR="00253B57" w:rsidRPr="00DB1F5D" w:rsidRDefault="00253B57" w:rsidP="00253B57">
            <w:pPr>
              <w:jc w:val="both"/>
              <w:rPr>
                <w:sz w:val="28"/>
                <w:szCs w:val="28"/>
                <w:highlight w:val="yellow"/>
              </w:rPr>
            </w:pPr>
            <w:r w:rsidRPr="00DB1F5D">
              <w:rPr>
                <w:sz w:val="28"/>
                <w:szCs w:val="28"/>
                <w:highlight w:val="yellow"/>
              </w:rPr>
              <w:t>Теоретические  занятия</w:t>
            </w:r>
          </w:p>
        </w:tc>
        <w:tc>
          <w:tcPr>
            <w:tcW w:w="1800" w:type="dxa"/>
          </w:tcPr>
          <w:p w:rsidR="00253B57" w:rsidRPr="00DB1F5D" w:rsidRDefault="003A449D" w:rsidP="00253B57">
            <w:pPr>
              <w:jc w:val="center"/>
              <w:rPr>
                <w:i/>
                <w:sz w:val="28"/>
                <w:szCs w:val="28"/>
                <w:highlight w:val="yellow"/>
              </w:rPr>
            </w:pPr>
            <w:r>
              <w:rPr>
                <w:i/>
                <w:sz w:val="28"/>
                <w:szCs w:val="28"/>
                <w:highlight w:val="yellow"/>
              </w:rPr>
              <w:t>4</w:t>
            </w:r>
          </w:p>
        </w:tc>
      </w:tr>
      <w:tr w:rsidR="00253B57" w:rsidRPr="00B349FB" w:rsidTr="00253B57">
        <w:tc>
          <w:tcPr>
            <w:tcW w:w="7904" w:type="dxa"/>
          </w:tcPr>
          <w:p w:rsidR="00253B57" w:rsidRPr="00DB1F5D" w:rsidRDefault="00253B57" w:rsidP="00253B57">
            <w:pPr>
              <w:jc w:val="both"/>
              <w:rPr>
                <w:sz w:val="28"/>
                <w:szCs w:val="28"/>
                <w:highlight w:val="yellow"/>
              </w:rPr>
            </w:pPr>
            <w:r w:rsidRPr="00DB1F5D">
              <w:rPr>
                <w:sz w:val="28"/>
                <w:szCs w:val="28"/>
                <w:highlight w:val="yellow"/>
              </w:rPr>
              <w:t xml:space="preserve">     практические занятия</w:t>
            </w:r>
          </w:p>
        </w:tc>
        <w:tc>
          <w:tcPr>
            <w:tcW w:w="1800" w:type="dxa"/>
          </w:tcPr>
          <w:p w:rsidR="00253B57" w:rsidRPr="00DB1F5D" w:rsidRDefault="003A449D" w:rsidP="00253B57">
            <w:pPr>
              <w:jc w:val="center"/>
              <w:rPr>
                <w:i/>
                <w:sz w:val="28"/>
                <w:szCs w:val="28"/>
                <w:highlight w:val="yellow"/>
              </w:rPr>
            </w:pPr>
            <w:r>
              <w:rPr>
                <w:i/>
                <w:sz w:val="28"/>
                <w:szCs w:val="28"/>
                <w:highlight w:val="yellow"/>
              </w:rPr>
              <w:t>113</w:t>
            </w:r>
          </w:p>
        </w:tc>
      </w:tr>
      <w:tr w:rsidR="00253B57" w:rsidRPr="00B349FB" w:rsidTr="00253B57">
        <w:tc>
          <w:tcPr>
            <w:tcW w:w="7904" w:type="dxa"/>
          </w:tcPr>
          <w:p w:rsidR="00253B57" w:rsidRPr="00DB1F5D" w:rsidRDefault="003A449D" w:rsidP="00253B57">
            <w:pPr>
              <w:jc w:val="both"/>
              <w:rPr>
                <w:sz w:val="28"/>
                <w:szCs w:val="28"/>
                <w:highlight w:val="yellow"/>
              </w:rPr>
            </w:pPr>
            <w:r>
              <w:rPr>
                <w:sz w:val="28"/>
                <w:szCs w:val="28"/>
                <w:highlight w:val="yellow"/>
              </w:rPr>
              <w:t xml:space="preserve">     </w:t>
            </w:r>
          </w:p>
        </w:tc>
        <w:tc>
          <w:tcPr>
            <w:tcW w:w="1800" w:type="dxa"/>
          </w:tcPr>
          <w:p w:rsidR="00253B57" w:rsidRPr="00DB1F5D" w:rsidRDefault="00253B57" w:rsidP="00253B57">
            <w:pPr>
              <w:jc w:val="center"/>
              <w:rPr>
                <w:i/>
                <w:sz w:val="28"/>
                <w:szCs w:val="28"/>
                <w:highlight w:val="yellow"/>
              </w:rPr>
            </w:pPr>
          </w:p>
        </w:tc>
      </w:tr>
      <w:tr w:rsidR="00253B57" w:rsidRPr="00B349FB" w:rsidTr="00253B57">
        <w:tc>
          <w:tcPr>
            <w:tcW w:w="7904" w:type="dxa"/>
          </w:tcPr>
          <w:p w:rsidR="00253B57" w:rsidRPr="00DB1F5D" w:rsidRDefault="00851F04" w:rsidP="00851F04">
            <w:pPr>
              <w:jc w:val="both"/>
              <w:rPr>
                <w:b/>
                <w:sz w:val="28"/>
                <w:szCs w:val="28"/>
                <w:highlight w:val="yellow"/>
              </w:rPr>
            </w:pPr>
            <w:r w:rsidRPr="00DB1F5D">
              <w:rPr>
                <w:b/>
                <w:sz w:val="28"/>
                <w:szCs w:val="28"/>
                <w:highlight w:val="yellow"/>
              </w:rPr>
              <w:t xml:space="preserve"> </w:t>
            </w:r>
          </w:p>
        </w:tc>
        <w:tc>
          <w:tcPr>
            <w:tcW w:w="1800" w:type="dxa"/>
          </w:tcPr>
          <w:p w:rsidR="00253B57" w:rsidRPr="00DB1F5D" w:rsidRDefault="00851F04" w:rsidP="00253B57">
            <w:pPr>
              <w:jc w:val="center"/>
              <w:rPr>
                <w:i/>
                <w:sz w:val="28"/>
                <w:szCs w:val="28"/>
                <w:highlight w:val="yellow"/>
              </w:rPr>
            </w:pPr>
            <w:r w:rsidRPr="00DB1F5D">
              <w:rPr>
                <w:i/>
                <w:sz w:val="28"/>
                <w:szCs w:val="28"/>
                <w:highlight w:val="yellow"/>
              </w:rPr>
              <w:t xml:space="preserve"> </w:t>
            </w:r>
          </w:p>
        </w:tc>
      </w:tr>
      <w:tr w:rsidR="00253B57" w:rsidRPr="00B349FB" w:rsidTr="00253B57">
        <w:tc>
          <w:tcPr>
            <w:tcW w:w="7904" w:type="dxa"/>
          </w:tcPr>
          <w:p w:rsidR="00253B57" w:rsidRPr="00DB1F5D" w:rsidRDefault="00253B57" w:rsidP="00253B57">
            <w:pPr>
              <w:jc w:val="both"/>
              <w:rPr>
                <w:sz w:val="28"/>
                <w:szCs w:val="28"/>
                <w:highlight w:val="yellow"/>
              </w:rPr>
            </w:pPr>
          </w:p>
        </w:tc>
        <w:tc>
          <w:tcPr>
            <w:tcW w:w="1800" w:type="dxa"/>
          </w:tcPr>
          <w:p w:rsidR="00253B57" w:rsidRPr="00DB1F5D" w:rsidRDefault="00253B57" w:rsidP="00253B57">
            <w:pPr>
              <w:jc w:val="center"/>
              <w:rPr>
                <w:i/>
                <w:sz w:val="28"/>
                <w:szCs w:val="28"/>
                <w:highlight w:val="yellow"/>
              </w:rPr>
            </w:pPr>
          </w:p>
        </w:tc>
      </w:tr>
      <w:tr w:rsidR="00253B57" w:rsidRPr="00B349FB" w:rsidTr="00253B57">
        <w:tc>
          <w:tcPr>
            <w:tcW w:w="7904" w:type="dxa"/>
          </w:tcPr>
          <w:p w:rsidR="00253B57" w:rsidRPr="003A449D" w:rsidRDefault="00253B57" w:rsidP="00253B57">
            <w:pPr>
              <w:jc w:val="both"/>
              <w:rPr>
                <w:sz w:val="28"/>
                <w:szCs w:val="28"/>
                <w:highlight w:val="yellow"/>
              </w:rPr>
            </w:pPr>
          </w:p>
        </w:tc>
        <w:tc>
          <w:tcPr>
            <w:tcW w:w="1800" w:type="dxa"/>
          </w:tcPr>
          <w:p w:rsidR="00253B57" w:rsidRPr="00DB1F5D" w:rsidRDefault="00253B57" w:rsidP="00253B57">
            <w:pPr>
              <w:jc w:val="center"/>
              <w:rPr>
                <w:i/>
                <w:sz w:val="28"/>
                <w:szCs w:val="28"/>
                <w:highlight w:val="yellow"/>
              </w:rPr>
            </w:pPr>
          </w:p>
        </w:tc>
      </w:tr>
      <w:tr w:rsidR="00253B57" w:rsidRPr="00B349FB" w:rsidTr="00253B57">
        <w:tc>
          <w:tcPr>
            <w:tcW w:w="9704" w:type="dxa"/>
            <w:gridSpan w:val="2"/>
          </w:tcPr>
          <w:p w:rsidR="00253B57" w:rsidRPr="00B349FB" w:rsidRDefault="00253B57" w:rsidP="00253B57">
            <w:pPr>
              <w:rPr>
                <w:i/>
                <w:sz w:val="28"/>
                <w:szCs w:val="28"/>
              </w:rPr>
            </w:pPr>
            <w:r w:rsidRPr="00B349FB">
              <w:rPr>
                <w:i/>
                <w:sz w:val="28"/>
                <w:szCs w:val="28"/>
              </w:rPr>
              <w:t>Итоговая аттестация в первом семестре первого курса в форме зачёта.</w:t>
            </w:r>
          </w:p>
          <w:p w:rsidR="00253B57" w:rsidRPr="00B2707F" w:rsidRDefault="00253B57" w:rsidP="00253B57">
            <w:pPr>
              <w:rPr>
                <w:i/>
                <w:sz w:val="28"/>
                <w:szCs w:val="28"/>
              </w:rPr>
            </w:pPr>
            <w:r w:rsidRPr="00B349FB">
              <w:rPr>
                <w:i/>
                <w:sz w:val="28"/>
                <w:szCs w:val="28"/>
              </w:rPr>
              <w:t>Во втором семестре первого курса в форме дифференцированного зачёта.</w:t>
            </w:r>
          </w:p>
        </w:tc>
      </w:tr>
    </w:tbl>
    <w:p w:rsidR="00253B57" w:rsidRPr="00B349FB"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lang w:eastAsia="ru-RU"/>
        </w:rPr>
        <w:sectPr w:rsidR="00253B57" w:rsidRPr="00B349FB" w:rsidSect="000E2029">
          <w:footerReference w:type="default" r:id="rId10"/>
          <w:pgSz w:w="11906" w:h="16838"/>
          <w:pgMar w:top="1134" w:right="567" w:bottom="1134" w:left="1701" w:header="709" w:footer="709" w:gutter="0"/>
          <w:cols w:space="720"/>
          <w:titlePg/>
          <w:docGrid w:linePitch="299"/>
        </w:sect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caps/>
          <w:sz w:val="28"/>
          <w:szCs w:val="28"/>
          <w:lang w:eastAsia="ru-RU"/>
        </w:rPr>
      </w:pPr>
      <w:r w:rsidRPr="002C3E59">
        <w:rPr>
          <w:rFonts w:ascii="Times New Roman" w:eastAsia="Times New Roman" w:hAnsi="Times New Roman" w:cs="Times New Roman"/>
          <w:b/>
          <w:sz w:val="28"/>
          <w:szCs w:val="28"/>
          <w:lang w:eastAsia="ru-RU"/>
        </w:rPr>
        <w:t>2.2. Тематический план и содержание учебной дисциплины</w:t>
      </w:r>
    </w:p>
    <w:p w:rsidR="00253B57" w:rsidRDefault="00253B57" w:rsidP="00253B57">
      <w:pPr>
        <w:suppressLineNumbers/>
        <w:spacing w:after="0" w:line="240" w:lineRule="auto"/>
        <w:jc w:val="center"/>
        <w:rPr>
          <w:rFonts w:ascii="Times New Roman" w:eastAsia="Times New Roman" w:hAnsi="Times New Roman" w:cs="Times New Roman"/>
          <w:b/>
          <w:sz w:val="28"/>
          <w:szCs w:val="28"/>
          <w:u w:val="single"/>
          <w:lang w:eastAsia="ru-RU"/>
        </w:rPr>
      </w:pPr>
      <w:r w:rsidRPr="002C3E59">
        <w:rPr>
          <w:rFonts w:ascii="Times New Roman" w:eastAsia="Times New Roman" w:hAnsi="Times New Roman" w:cs="Times New Roman"/>
          <w:b/>
          <w:sz w:val="28"/>
          <w:szCs w:val="28"/>
          <w:u w:val="single"/>
          <w:lang w:eastAsia="ru-RU"/>
        </w:rPr>
        <w:t>Физическая  культура</w:t>
      </w:r>
    </w:p>
    <w:p w:rsidR="00DB1F5D" w:rsidRPr="002C3E59" w:rsidRDefault="00DB1F5D" w:rsidP="00253B57">
      <w:pPr>
        <w:suppressLineNumbers/>
        <w:spacing w:after="0" w:line="240" w:lineRule="auto"/>
        <w:jc w:val="center"/>
        <w:rPr>
          <w:rFonts w:ascii="Times New Roman" w:eastAsia="Times New Roman" w:hAnsi="Times New Roman" w:cs="Times New Roman"/>
          <w:b/>
          <w:sz w:val="28"/>
          <w:szCs w:val="28"/>
          <w:u w:val="single"/>
          <w:lang w:eastAsia="ru-RU"/>
        </w:rPr>
      </w:pPr>
    </w:p>
    <w:p w:rsidR="00253B57" w:rsidRDefault="00253B57" w:rsidP="00253B57">
      <w:pPr>
        <w:suppressLineNumbers/>
        <w:spacing w:after="0" w:line="240" w:lineRule="auto"/>
        <w:jc w:val="center"/>
        <w:rPr>
          <w:rFonts w:ascii="Times New Roman" w:eastAsia="Times New Roman" w:hAnsi="Times New Roman" w:cs="Times New Roman"/>
          <w:b/>
          <w:sz w:val="28"/>
          <w:szCs w:val="28"/>
          <w:lang w:eastAsia="ru-RU"/>
        </w:rPr>
      </w:pPr>
    </w:p>
    <w:tbl>
      <w:tblPr>
        <w:tblpPr w:leftFromText="180" w:rightFromText="180" w:vertAnchor="text" w:horzAnchor="margin" w:tblpY="335"/>
        <w:tblW w:w="48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4399"/>
        <w:gridCol w:w="1136"/>
        <w:gridCol w:w="1559"/>
        <w:gridCol w:w="2266"/>
        <w:gridCol w:w="2549"/>
        <w:gridCol w:w="1984"/>
      </w:tblGrid>
      <w:tr w:rsidR="00DB1F5D" w:rsidRPr="00DB1F5D" w:rsidTr="003A449D">
        <w:tc>
          <w:tcPr>
            <w:tcW w:w="231" w:type="pct"/>
            <w:vMerge w:val="restart"/>
          </w:tcPr>
          <w:p w:rsidR="00DB1F5D" w:rsidRPr="00DB1F5D" w:rsidRDefault="00DB1F5D" w:rsidP="00DB1F5D">
            <w:pPr>
              <w:spacing w:after="0" w:line="240" w:lineRule="auto"/>
              <w:ind w:right="-108"/>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 xml:space="preserve">№ </w:t>
            </w:r>
            <w:proofErr w:type="spellStart"/>
            <w:r w:rsidRPr="00DB1F5D">
              <w:rPr>
                <w:rFonts w:ascii="Times New Roman" w:eastAsia="Times New Roman" w:hAnsi="Times New Roman" w:cs="Times New Roman"/>
                <w:b/>
                <w:bCs/>
                <w:sz w:val="24"/>
                <w:szCs w:val="24"/>
                <w:lang w:eastAsia="ru-RU"/>
              </w:rPr>
              <w:t>заня</w:t>
            </w:r>
            <w:proofErr w:type="spellEnd"/>
          </w:p>
          <w:p w:rsidR="00DB1F5D" w:rsidRPr="00DB1F5D" w:rsidRDefault="00DB1F5D" w:rsidP="00DB1F5D">
            <w:pPr>
              <w:spacing w:after="0" w:line="240" w:lineRule="auto"/>
              <w:ind w:right="-108"/>
              <w:jc w:val="center"/>
              <w:rPr>
                <w:rFonts w:ascii="Times New Roman" w:eastAsia="Times New Roman" w:hAnsi="Times New Roman" w:cs="Times New Roman"/>
                <w:b/>
                <w:bCs/>
                <w:sz w:val="24"/>
                <w:szCs w:val="24"/>
                <w:lang w:eastAsia="ru-RU"/>
              </w:rPr>
            </w:pPr>
            <w:proofErr w:type="spellStart"/>
            <w:r w:rsidRPr="00DB1F5D">
              <w:rPr>
                <w:rFonts w:ascii="Times New Roman" w:eastAsia="Times New Roman" w:hAnsi="Times New Roman" w:cs="Times New Roman"/>
                <w:b/>
                <w:bCs/>
                <w:sz w:val="24"/>
                <w:szCs w:val="24"/>
                <w:lang w:eastAsia="ru-RU"/>
              </w:rPr>
              <w:t>тий</w:t>
            </w:r>
            <w:proofErr w:type="spellEnd"/>
          </w:p>
        </w:tc>
        <w:tc>
          <w:tcPr>
            <w:tcW w:w="1510" w:type="pct"/>
            <w:vMerge w:val="restart"/>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Наименование разделов,  тем и  краткое содержание занятий</w:t>
            </w:r>
          </w:p>
        </w:tc>
        <w:tc>
          <w:tcPr>
            <w:tcW w:w="390" w:type="pct"/>
            <w:tcBorders>
              <w:bottom w:val="nil"/>
            </w:tcBorders>
            <w:vAlign w:val="center"/>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Коли</w:t>
            </w:r>
          </w:p>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roofErr w:type="spellStart"/>
            <w:r w:rsidRPr="00DB1F5D">
              <w:rPr>
                <w:rFonts w:ascii="Times New Roman" w:eastAsia="Times New Roman" w:hAnsi="Times New Roman" w:cs="Times New Roman"/>
                <w:b/>
                <w:bCs/>
                <w:sz w:val="24"/>
                <w:szCs w:val="24"/>
                <w:lang w:eastAsia="ru-RU"/>
              </w:rPr>
              <w:t>чество</w:t>
            </w:r>
            <w:proofErr w:type="spellEnd"/>
            <w:r w:rsidRPr="00DB1F5D">
              <w:rPr>
                <w:rFonts w:ascii="Times New Roman" w:eastAsia="Times New Roman" w:hAnsi="Times New Roman" w:cs="Times New Roman"/>
                <w:b/>
                <w:bCs/>
                <w:sz w:val="24"/>
                <w:szCs w:val="24"/>
                <w:lang w:eastAsia="ru-RU"/>
              </w:rPr>
              <w:t xml:space="preserve"> часов</w:t>
            </w:r>
          </w:p>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w:t>
            </w:r>
            <w:r w:rsidRPr="00DB1F5D">
              <w:rPr>
                <w:rFonts w:ascii="Times New Roman" w:eastAsia="Times New Roman" w:hAnsi="Times New Roman" w:cs="Times New Roman"/>
                <w:sz w:val="24"/>
                <w:szCs w:val="24"/>
                <w:lang w:eastAsia="ru-RU"/>
              </w:rPr>
              <w:t>аудиторных)</w:t>
            </w:r>
          </w:p>
        </w:tc>
        <w:tc>
          <w:tcPr>
            <w:tcW w:w="535" w:type="pct"/>
            <w:vMerge w:val="restart"/>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Вид занятий</w:t>
            </w:r>
          </w:p>
        </w:tc>
        <w:tc>
          <w:tcPr>
            <w:tcW w:w="778" w:type="pct"/>
            <w:vMerge w:val="restart"/>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Наглядные пособия  и   ИОР</w:t>
            </w:r>
          </w:p>
        </w:tc>
        <w:tc>
          <w:tcPr>
            <w:tcW w:w="875" w:type="pct"/>
            <w:vMerge w:val="restart"/>
            <w:tcBorders>
              <w:right w:val="single" w:sz="4" w:space="0" w:color="auto"/>
            </w:tcBorders>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Домашнее</w:t>
            </w:r>
          </w:p>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 xml:space="preserve"> задание</w:t>
            </w:r>
          </w:p>
        </w:tc>
        <w:tc>
          <w:tcPr>
            <w:tcW w:w="681" w:type="pct"/>
            <w:vMerge w:val="restart"/>
            <w:tcBorders>
              <w:left w:val="single" w:sz="4" w:space="0" w:color="auto"/>
            </w:tcBorders>
          </w:tcPr>
          <w:p w:rsidR="00DB1F5D" w:rsidRPr="00DB1F5D" w:rsidRDefault="00DB1F5D" w:rsidP="00DB1F5D">
            <w:pPr>
              <w:rPr>
                <w:rFonts w:ascii="Times New Roman" w:eastAsia="Times New Roman" w:hAnsi="Times New Roman" w:cs="Times New Roman"/>
                <w:b/>
                <w:bCs/>
                <w:sz w:val="24"/>
                <w:szCs w:val="24"/>
                <w:lang w:eastAsia="ru-RU"/>
              </w:rPr>
            </w:pPr>
            <w:r w:rsidRPr="00DB1F5D">
              <w:rPr>
                <w:rFonts w:ascii="Times New Roman" w:eastAsia="Times New Roman" w:hAnsi="Times New Roman" w:cs="Times New Roman"/>
                <w:b/>
                <w:bCs/>
                <w:sz w:val="24"/>
                <w:szCs w:val="24"/>
                <w:lang w:eastAsia="ru-RU"/>
              </w:rPr>
              <w:t>Коды формируемых компетенций</w:t>
            </w:r>
          </w:p>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r>
      <w:tr w:rsidR="00DB1F5D" w:rsidRPr="00DB1F5D" w:rsidTr="003A449D">
        <w:trPr>
          <w:trHeight w:val="303"/>
        </w:trPr>
        <w:tc>
          <w:tcPr>
            <w:tcW w:w="231" w:type="pct"/>
            <w:vMerge/>
            <w:vAlign w:val="center"/>
          </w:tcPr>
          <w:p w:rsidR="00DB1F5D" w:rsidRPr="00DB1F5D" w:rsidRDefault="00DB1F5D" w:rsidP="00DB1F5D">
            <w:pPr>
              <w:spacing w:after="0" w:line="240" w:lineRule="auto"/>
              <w:ind w:right="-108"/>
              <w:jc w:val="center"/>
              <w:rPr>
                <w:rFonts w:ascii="Times New Roman" w:eastAsia="Times New Roman" w:hAnsi="Times New Roman" w:cs="Times New Roman"/>
                <w:b/>
                <w:bCs/>
                <w:sz w:val="24"/>
                <w:szCs w:val="24"/>
                <w:lang w:eastAsia="ru-RU"/>
              </w:rPr>
            </w:pPr>
          </w:p>
        </w:tc>
        <w:tc>
          <w:tcPr>
            <w:tcW w:w="1510" w:type="pct"/>
            <w:vMerge/>
            <w:vAlign w:val="center"/>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c>
          <w:tcPr>
            <w:tcW w:w="390" w:type="pct"/>
            <w:tcBorders>
              <w:top w:val="nil"/>
              <w:bottom w:val="single" w:sz="4" w:space="0" w:color="auto"/>
            </w:tcBorders>
            <w:vAlign w:val="center"/>
          </w:tcPr>
          <w:p w:rsidR="00DB1F5D" w:rsidRPr="00DB1F5D" w:rsidRDefault="00DB1F5D" w:rsidP="00DB1F5D">
            <w:pPr>
              <w:spacing w:after="0" w:line="240" w:lineRule="auto"/>
              <w:rPr>
                <w:rFonts w:ascii="Times New Roman" w:eastAsia="Times New Roman" w:hAnsi="Times New Roman" w:cs="Times New Roman"/>
                <w:b/>
                <w:bCs/>
                <w:sz w:val="24"/>
                <w:szCs w:val="24"/>
                <w:lang w:eastAsia="ru-RU"/>
              </w:rPr>
            </w:pPr>
          </w:p>
        </w:tc>
        <w:tc>
          <w:tcPr>
            <w:tcW w:w="535" w:type="pct"/>
            <w:vMerge/>
            <w:vAlign w:val="center"/>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c>
          <w:tcPr>
            <w:tcW w:w="778" w:type="pct"/>
            <w:vMerge/>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c>
          <w:tcPr>
            <w:tcW w:w="875" w:type="pct"/>
            <w:vMerge/>
            <w:tcBorders>
              <w:right w:val="single" w:sz="4" w:space="0" w:color="auto"/>
            </w:tcBorders>
            <w:vAlign w:val="center"/>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c>
          <w:tcPr>
            <w:tcW w:w="681" w:type="pct"/>
            <w:vMerge/>
            <w:tcBorders>
              <w:left w:val="single" w:sz="4" w:space="0" w:color="auto"/>
            </w:tcBorders>
            <w:vAlign w:val="center"/>
          </w:tcPr>
          <w:p w:rsidR="00DB1F5D" w:rsidRPr="00DB1F5D" w:rsidRDefault="00DB1F5D" w:rsidP="00DB1F5D">
            <w:pPr>
              <w:spacing w:after="0" w:line="240" w:lineRule="auto"/>
              <w:jc w:val="center"/>
              <w:rPr>
                <w:rFonts w:ascii="Times New Roman" w:eastAsia="Times New Roman" w:hAnsi="Times New Roman" w:cs="Times New Roman"/>
                <w:b/>
                <w:bCs/>
                <w:sz w:val="24"/>
                <w:szCs w:val="24"/>
                <w:lang w:eastAsia="ru-RU"/>
              </w:rPr>
            </w:pPr>
          </w:p>
        </w:tc>
      </w:tr>
      <w:tr w:rsidR="00DB1F5D" w:rsidRPr="00DB1F5D" w:rsidTr="003A449D">
        <w:trPr>
          <w:trHeight w:val="136"/>
        </w:trPr>
        <w:tc>
          <w:tcPr>
            <w:tcW w:w="231" w:type="pct"/>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1</w:t>
            </w:r>
          </w:p>
        </w:tc>
        <w:tc>
          <w:tcPr>
            <w:tcW w:w="1510" w:type="pct"/>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2</w:t>
            </w:r>
          </w:p>
        </w:tc>
        <w:tc>
          <w:tcPr>
            <w:tcW w:w="390" w:type="pct"/>
            <w:tcBorders>
              <w:top w:val="single" w:sz="4" w:space="0" w:color="auto"/>
            </w:tcBorders>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3</w:t>
            </w:r>
          </w:p>
        </w:tc>
        <w:tc>
          <w:tcPr>
            <w:tcW w:w="535" w:type="pct"/>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4</w:t>
            </w:r>
          </w:p>
        </w:tc>
        <w:tc>
          <w:tcPr>
            <w:tcW w:w="778" w:type="pct"/>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5</w:t>
            </w:r>
          </w:p>
        </w:tc>
        <w:tc>
          <w:tcPr>
            <w:tcW w:w="875" w:type="pct"/>
            <w:tcBorders>
              <w:right w:val="single" w:sz="4" w:space="0" w:color="auto"/>
            </w:tcBorders>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6</w:t>
            </w:r>
          </w:p>
        </w:tc>
        <w:tc>
          <w:tcPr>
            <w:tcW w:w="681" w:type="pct"/>
            <w:tcBorders>
              <w:left w:val="single" w:sz="4" w:space="0" w:color="auto"/>
            </w:tcBorders>
          </w:tcPr>
          <w:p w:rsidR="00DB1F5D" w:rsidRPr="00DB1F5D" w:rsidRDefault="00DB1F5D" w:rsidP="00DB1F5D">
            <w:pPr>
              <w:spacing w:after="0" w:line="240" w:lineRule="auto"/>
              <w:jc w:val="center"/>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7</w:t>
            </w:r>
          </w:p>
        </w:tc>
      </w:tr>
      <w:tr w:rsidR="00DB1F5D" w:rsidRPr="00DB1F5D" w:rsidTr="003A449D">
        <w:trPr>
          <w:trHeight w:val="136"/>
        </w:trPr>
        <w:tc>
          <w:tcPr>
            <w:tcW w:w="1741" w:type="pct"/>
            <w:gridSpan w:val="2"/>
          </w:tcPr>
          <w:p w:rsidR="00DB1F5D" w:rsidRPr="00DB1F5D" w:rsidRDefault="00DB1F5D" w:rsidP="00DB1F5D">
            <w:pPr>
              <w:spacing w:after="0" w:line="240" w:lineRule="auto"/>
              <w:jc w:val="both"/>
              <w:rPr>
                <w:rFonts w:ascii="Times New Roman" w:eastAsia="Times New Roman" w:hAnsi="Times New Roman" w:cs="Times New Roman"/>
                <w:b/>
                <w:sz w:val="24"/>
                <w:szCs w:val="24"/>
                <w:lang w:eastAsia="ru-RU"/>
              </w:rPr>
            </w:pPr>
            <w:r w:rsidRPr="00DB1F5D">
              <w:rPr>
                <w:rFonts w:ascii="Times New Roman" w:eastAsia="Times New Roman" w:hAnsi="Times New Roman" w:cs="Times New Roman"/>
                <w:b/>
                <w:sz w:val="24"/>
                <w:szCs w:val="24"/>
                <w:lang w:eastAsia="ru-RU"/>
              </w:rPr>
              <w:t>Раздел 1. «Общая и неорганическая химия»</w:t>
            </w:r>
          </w:p>
          <w:p w:rsidR="00DB1F5D" w:rsidRPr="00DB1F5D" w:rsidRDefault="00DB1F5D" w:rsidP="00DB1F5D">
            <w:pPr>
              <w:spacing w:after="0" w:line="240" w:lineRule="auto"/>
              <w:jc w:val="both"/>
              <w:rPr>
                <w:rFonts w:ascii="Times New Roman" w:eastAsia="Times New Roman" w:hAnsi="Times New Roman" w:cs="Times New Roman"/>
                <w:b/>
                <w:sz w:val="24"/>
                <w:szCs w:val="24"/>
                <w:lang w:eastAsia="ru-RU"/>
              </w:rPr>
            </w:pPr>
            <w:r w:rsidRPr="00DB1F5D">
              <w:rPr>
                <w:rFonts w:ascii="Times New Roman" w:eastAsia="Times New Roman" w:hAnsi="Times New Roman" w:cs="Times New Roman"/>
                <w:b/>
                <w:sz w:val="24"/>
                <w:szCs w:val="24"/>
                <w:lang w:eastAsia="ru-RU"/>
              </w:rPr>
              <w:t>1 семестр</w:t>
            </w:r>
          </w:p>
        </w:tc>
        <w:tc>
          <w:tcPr>
            <w:tcW w:w="390"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46</w:t>
            </w:r>
          </w:p>
        </w:tc>
        <w:tc>
          <w:tcPr>
            <w:tcW w:w="535" w:type="pct"/>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778" w:type="pct"/>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875" w:type="pct"/>
            <w:tcBorders>
              <w:right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681" w:type="pct"/>
            <w:tcBorders>
              <w:left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r>
      <w:tr w:rsidR="00DB1F5D" w:rsidRPr="00DB1F5D" w:rsidTr="003A449D">
        <w:trPr>
          <w:trHeight w:val="500"/>
        </w:trPr>
        <w:tc>
          <w:tcPr>
            <w:tcW w:w="231" w:type="pct"/>
            <w:tcBorders>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1</w:t>
            </w: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1510" w:type="pct"/>
            <w:tcBorders>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lang w:eastAsia="ru-RU"/>
              </w:rPr>
            </w:pPr>
            <w:r w:rsidRPr="00DB1F5D">
              <w:rPr>
                <w:rFonts w:ascii="Times New Roman" w:eastAsia="Times New Roman" w:hAnsi="Times New Roman" w:cs="Times New Roman"/>
                <w:b/>
                <w:lang w:eastAsia="ru-RU"/>
              </w:rPr>
              <w:t>Тема 1.1.</w:t>
            </w:r>
            <w:r w:rsidRPr="00DB1F5D">
              <w:rPr>
                <w:rFonts w:ascii="Times New Roman" w:eastAsia="Times New Roman" w:hAnsi="Times New Roman" w:cs="Times New Roman"/>
                <w:lang w:eastAsia="ru-RU"/>
              </w:rPr>
              <w:t xml:space="preserve"> Введение. Научные методы познания веществ и химических явлений.</w:t>
            </w:r>
          </w:p>
        </w:tc>
        <w:tc>
          <w:tcPr>
            <w:tcW w:w="390" w:type="pct"/>
            <w:tcBorders>
              <w:top w:val="single" w:sz="4" w:space="0" w:color="auto"/>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lang w:eastAsia="ru-RU"/>
              </w:rPr>
            </w:pPr>
            <w:r w:rsidRPr="00DB1F5D">
              <w:rPr>
                <w:rFonts w:ascii="Times New Roman" w:eastAsia="Times New Roman" w:hAnsi="Times New Roman" w:cs="Times New Roman"/>
                <w:lang w:eastAsia="ru-RU"/>
              </w:rPr>
              <w:t>2</w:t>
            </w:r>
          </w:p>
          <w:p w:rsidR="00DB1F5D" w:rsidRPr="00DB1F5D" w:rsidRDefault="00DB1F5D" w:rsidP="00DB1F5D">
            <w:pPr>
              <w:spacing w:after="0" w:line="240" w:lineRule="auto"/>
              <w:jc w:val="both"/>
              <w:rPr>
                <w:rFonts w:ascii="Times New Roman" w:eastAsia="Times New Roman" w:hAnsi="Times New Roman" w:cs="Times New Roman"/>
                <w:lang w:eastAsia="ru-RU"/>
              </w:rPr>
            </w:pPr>
          </w:p>
        </w:tc>
        <w:tc>
          <w:tcPr>
            <w:tcW w:w="535" w:type="pct"/>
            <w:tcBorders>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778" w:type="pct"/>
            <w:tcBorders>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875" w:type="pct"/>
            <w:tcBorders>
              <w:bottom w:val="single" w:sz="4" w:space="0" w:color="auto"/>
              <w:right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Подготовить доклад на тему «Ученые-химики»</w:t>
            </w:r>
          </w:p>
        </w:tc>
        <w:tc>
          <w:tcPr>
            <w:tcW w:w="681" w:type="pct"/>
            <w:tcBorders>
              <w:left w:val="single" w:sz="4" w:space="0" w:color="auto"/>
              <w:bottom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r>
      <w:tr w:rsidR="00DB1F5D" w:rsidRPr="00DB1F5D" w:rsidTr="003A449D">
        <w:trPr>
          <w:trHeight w:val="2254"/>
        </w:trPr>
        <w:tc>
          <w:tcPr>
            <w:tcW w:w="231"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2</w:t>
            </w:r>
          </w:p>
        </w:tc>
        <w:tc>
          <w:tcPr>
            <w:tcW w:w="1510"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b/>
                <w:sz w:val="24"/>
                <w:szCs w:val="24"/>
                <w:lang w:eastAsia="ru-RU"/>
              </w:rPr>
            </w:pPr>
            <w:r w:rsidRPr="00DB1F5D">
              <w:rPr>
                <w:rFonts w:ascii="Times New Roman" w:eastAsia="Times New Roman" w:hAnsi="Times New Roman" w:cs="Times New Roman"/>
                <w:b/>
                <w:sz w:val="24"/>
                <w:szCs w:val="24"/>
                <w:lang w:eastAsia="ru-RU"/>
              </w:rPr>
              <w:t>Входная контрольная работа №1</w:t>
            </w:r>
          </w:p>
          <w:p w:rsidR="00DB1F5D" w:rsidRPr="00DB1F5D" w:rsidRDefault="00DB1F5D" w:rsidP="00DB1F5D">
            <w:pPr>
              <w:spacing w:after="0" w:line="240" w:lineRule="auto"/>
              <w:jc w:val="both"/>
              <w:rPr>
                <w:rFonts w:ascii="Times New Roman" w:eastAsia="Times New Roman" w:hAnsi="Times New Roman" w:cs="Times New Roman"/>
                <w:lang w:eastAsia="ru-RU"/>
              </w:rPr>
            </w:pPr>
            <w:r w:rsidRPr="00DB1F5D">
              <w:rPr>
                <w:rFonts w:ascii="Times New Roman" w:eastAsia="Times New Roman" w:hAnsi="Times New Roman" w:cs="Times New Roman"/>
                <w:lang w:eastAsia="ru-RU"/>
              </w:rPr>
              <w:t xml:space="preserve">Основные понятия и законы химии. </w:t>
            </w: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lang w:eastAsia="ru-RU"/>
              </w:rPr>
              <w:t xml:space="preserve">Стехиометрия. </w:t>
            </w:r>
          </w:p>
        </w:tc>
        <w:tc>
          <w:tcPr>
            <w:tcW w:w="390"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2</w:t>
            </w:r>
          </w:p>
        </w:tc>
        <w:tc>
          <w:tcPr>
            <w:tcW w:w="535"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 xml:space="preserve">Комбинированный </w:t>
            </w:r>
          </w:p>
        </w:tc>
        <w:tc>
          <w:tcPr>
            <w:tcW w:w="778" w:type="pct"/>
            <w:tcBorders>
              <w:top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Модели атомов, молекул, сложных веществ Периодическая система химических элементов Д. И. Менделеева</w:t>
            </w:r>
          </w:p>
        </w:tc>
        <w:tc>
          <w:tcPr>
            <w:tcW w:w="875" w:type="pct"/>
            <w:tcBorders>
              <w:top w:val="single" w:sz="4" w:space="0" w:color="auto"/>
              <w:right w:val="single" w:sz="4" w:space="0" w:color="auto"/>
            </w:tcBorders>
          </w:tcPr>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Повторение</w:t>
            </w: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r w:rsidRPr="00DB1F5D">
              <w:rPr>
                <w:rFonts w:ascii="Times New Roman" w:eastAsia="Times New Roman" w:hAnsi="Times New Roman" w:cs="Times New Roman"/>
                <w:sz w:val="24"/>
                <w:szCs w:val="24"/>
                <w:lang w:eastAsia="ru-RU"/>
              </w:rPr>
              <w:t xml:space="preserve"> </w:t>
            </w:r>
          </w:p>
          <w:p w:rsidR="00DB1F5D" w:rsidRPr="00DB1F5D" w:rsidRDefault="00DB1F5D" w:rsidP="00DB1F5D">
            <w:pPr>
              <w:spacing w:after="0" w:line="240" w:lineRule="auto"/>
              <w:jc w:val="both"/>
              <w:rPr>
                <w:rFonts w:ascii="Times New Roman" w:eastAsia="Times New Roman" w:hAnsi="Times New Roman" w:cs="Times New Roman"/>
                <w:sz w:val="24"/>
                <w:szCs w:val="24"/>
                <w:lang w:eastAsia="ru-RU"/>
              </w:rPr>
            </w:pPr>
          </w:p>
        </w:tc>
        <w:tc>
          <w:tcPr>
            <w:tcW w:w="681" w:type="pct"/>
            <w:tcBorders>
              <w:top w:val="single" w:sz="4" w:space="0" w:color="auto"/>
              <w:left w:val="single" w:sz="4" w:space="0" w:color="auto"/>
            </w:tcBorders>
          </w:tcPr>
          <w:p w:rsidR="00DB1F5D" w:rsidRPr="00DB1F5D" w:rsidRDefault="00DB1F5D" w:rsidP="00DB1F5D">
            <w:pPr>
              <w:jc w:val="both"/>
              <w:rPr>
                <w:rFonts w:ascii="Times New Roman" w:eastAsia="Calibri" w:hAnsi="Times New Roman" w:cs="Times New Roman"/>
                <w:sz w:val="24"/>
                <w:szCs w:val="24"/>
              </w:rPr>
            </w:pPr>
          </w:p>
          <w:p w:rsidR="00DB1F5D" w:rsidRPr="00DB1F5D" w:rsidRDefault="00DB1F5D" w:rsidP="00DB1F5D">
            <w:pPr>
              <w:jc w:val="both"/>
              <w:rPr>
                <w:rFonts w:ascii="Times New Roman" w:eastAsia="Calibri" w:hAnsi="Times New Roman" w:cs="Times New Roman"/>
                <w:sz w:val="24"/>
                <w:szCs w:val="24"/>
              </w:rPr>
            </w:pPr>
            <w:proofErr w:type="gramStart"/>
            <w:r w:rsidRPr="00DB1F5D">
              <w:rPr>
                <w:rFonts w:ascii="Times New Roman" w:eastAsia="Calibri" w:hAnsi="Times New Roman" w:cs="Times New Roman"/>
                <w:sz w:val="24"/>
                <w:szCs w:val="24"/>
              </w:rPr>
              <w:t>ОК</w:t>
            </w:r>
            <w:proofErr w:type="gramEnd"/>
            <w:r w:rsidRPr="00DB1F5D">
              <w:rPr>
                <w:rFonts w:ascii="Times New Roman" w:eastAsia="Calibri" w:hAnsi="Times New Roman" w:cs="Times New Roman"/>
                <w:sz w:val="24"/>
                <w:szCs w:val="24"/>
              </w:rPr>
              <w:t xml:space="preserve"> 1,2,7,8,9</w:t>
            </w:r>
          </w:p>
          <w:p w:rsidR="00DB1F5D" w:rsidRPr="00DB1F5D" w:rsidRDefault="00DB1F5D" w:rsidP="00DB1F5D">
            <w:pPr>
              <w:rPr>
                <w:rFonts w:ascii="Times New Roman" w:eastAsia="Times New Roman" w:hAnsi="Times New Roman" w:cs="Times New Roman"/>
                <w:sz w:val="24"/>
                <w:szCs w:val="24"/>
                <w:lang w:eastAsia="ru-RU"/>
              </w:rPr>
            </w:pPr>
          </w:p>
          <w:p w:rsidR="00DB1F5D" w:rsidRPr="00DB1F5D" w:rsidRDefault="00DB1F5D" w:rsidP="00DB1F5D">
            <w:pPr>
              <w:spacing w:after="0" w:line="240" w:lineRule="auto"/>
              <w:jc w:val="both"/>
              <w:rPr>
                <w:rFonts w:ascii="Times New Roman" w:eastAsia="Calibri" w:hAnsi="Times New Roman" w:cs="Times New Roman"/>
                <w:sz w:val="24"/>
                <w:szCs w:val="24"/>
              </w:rPr>
            </w:pPr>
          </w:p>
        </w:tc>
      </w:tr>
    </w:tbl>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p w:rsidR="00DB1F5D" w:rsidRPr="002C3E59" w:rsidRDefault="00DB1F5D" w:rsidP="00253B57">
      <w:pPr>
        <w:suppressLineNumbers/>
        <w:spacing w:after="0" w:line="240" w:lineRule="auto"/>
        <w:jc w:val="center"/>
        <w:rPr>
          <w:rFonts w:ascii="Times New Roman" w:eastAsia="Times New Roman" w:hAnsi="Times New Roman" w:cs="Times New Roman"/>
          <w:b/>
          <w:sz w:val="28"/>
          <w:szCs w:val="28"/>
          <w:lang w:eastAsia="ru-RU"/>
        </w:rPr>
      </w:pP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460"/>
        <w:gridCol w:w="9608"/>
        <w:gridCol w:w="1560"/>
        <w:gridCol w:w="1669"/>
      </w:tblGrid>
      <w:tr w:rsidR="00253B57" w:rsidRPr="002C3E59" w:rsidTr="00253B57">
        <w:trPr>
          <w:trHeight w:val="20"/>
          <w:jc w:val="center"/>
        </w:trPr>
        <w:tc>
          <w:tcPr>
            <w:tcW w:w="2262"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 xml:space="preserve"> Наименование разделов, тем </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 xml:space="preserve">  Содержание учебного материала, лабораторные  работы и практические занятия, самостоятельная работа </w:t>
            </w:r>
            <w:proofErr w:type="gramStart"/>
            <w:r w:rsidRPr="002C3E59">
              <w:rPr>
                <w:rFonts w:ascii="Times New Roman" w:eastAsia="Times New Roman" w:hAnsi="Times New Roman" w:cs="Times New Roman"/>
                <w:b/>
                <w:bCs/>
                <w:sz w:val="24"/>
                <w:szCs w:val="24"/>
              </w:rPr>
              <w:t>обучающихся</w:t>
            </w:r>
            <w:proofErr w:type="gramEnd"/>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 xml:space="preserve">   Объем часов</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65"/>
              <w:jc w:val="both"/>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rPr>
              <w:t>ОК</w:t>
            </w:r>
            <w:proofErr w:type="gramEnd"/>
            <w:r>
              <w:rPr>
                <w:rFonts w:ascii="Times New Roman" w:eastAsia="Times New Roman" w:hAnsi="Times New Roman" w:cs="Times New Roman"/>
                <w:b/>
                <w:bCs/>
                <w:sz w:val="24"/>
                <w:szCs w:val="24"/>
              </w:rPr>
              <w:t>/ПК</w:t>
            </w:r>
          </w:p>
        </w:tc>
      </w:tr>
      <w:tr w:rsidR="00253B57" w:rsidRPr="002C3E59" w:rsidTr="00253B57">
        <w:trPr>
          <w:trHeight w:val="20"/>
          <w:jc w:val="center"/>
        </w:trPr>
        <w:tc>
          <w:tcPr>
            <w:tcW w:w="2262"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1</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2</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
                <w:bCs/>
                <w:sz w:val="24"/>
                <w:szCs w:val="24"/>
              </w:rPr>
            </w:pPr>
            <w:r w:rsidRPr="002C3E59">
              <w:rPr>
                <w:rFonts w:ascii="Times New Roman" w:eastAsia="Times New Roman" w:hAnsi="Times New Roman" w:cs="Times New Roman"/>
                <w:b/>
                <w:bCs/>
                <w:sz w:val="24"/>
                <w:szCs w:val="24"/>
              </w:rPr>
              <w:t>3</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
                <w:bCs/>
                <w:sz w:val="24"/>
                <w:szCs w:val="24"/>
              </w:rPr>
            </w:pPr>
          </w:p>
        </w:tc>
      </w:tr>
      <w:tr w:rsidR="00253B57" w:rsidRPr="002C3E59" w:rsidTr="00253B57">
        <w:trPr>
          <w:trHeight w:val="20"/>
          <w:jc w:val="center"/>
        </w:trPr>
        <w:tc>
          <w:tcPr>
            <w:tcW w:w="2262"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t xml:space="preserve">   Раздел 1.</w:t>
            </w:r>
          </w:p>
          <w:p w:rsidR="00253B57" w:rsidRPr="002C3E59" w:rsidRDefault="00253B57" w:rsidP="00253B57">
            <w:pPr>
              <w:spacing w:after="0"/>
              <w:jc w:val="both"/>
              <w:rPr>
                <w:rFonts w:ascii="Times New Roman" w:eastAsia="Times New Roman" w:hAnsi="Times New Roman" w:cs="Times New Roman"/>
                <w:b/>
                <w:sz w:val="24"/>
                <w:szCs w:val="24"/>
              </w:rPr>
            </w:pPr>
            <w:r w:rsidRPr="002C3E59">
              <w:rPr>
                <w:rFonts w:ascii="Times New Roman" w:eastAsia="Times New Roman" w:hAnsi="Times New Roman" w:cs="Times New Roman"/>
                <w:b/>
                <w:sz w:val="20"/>
                <w:szCs w:val="20"/>
              </w:rPr>
              <w:t>Теоретический</w:t>
            </w:r>
          </w:p>
        </w:tc>
        <w:tc>
          <w:tcPr>
            <w:tcW w:w="10068" w:type="dxa"/>
            <w:gridSpan w:val="2"/>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i/>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8"/>
                <w:szCs w:val="28"/>
              </w:rPr>
            </w:pPr>
            <w:r w:rsidRPr="002C3E59">
              <w:rPr>
                <w:rFonts w:ascii="Times New Roman" w:eastAsia="Times New Roman" w:hAnsi="Times New Roman" w:cs="Times New Roman"/>
                <w:bCs/>
                <w:i/>
                <w:sz w:val="28"/>
                <w:szCs w:val="28"/>
              </w:rPr>
              <w:t>6</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8"/>
                <w:szCs w:val="28"/>
              </w:rPr>
            </w:pPr>
          </w:p>
        </w:tc>
      </w:tr>
      <w:tr w:rsidR="00253B57" w:rsidRPr="002C3E59" w:rsidTr="00253B57">
        <w:trPr>
          <w:trHeight w:val="20"/>
          <w:jc w:val="center"/>
        </w:trPr>
        <w:tc>
          <w:tcPr>
            <w:tcW w:w="2262"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 xml:space="preserve"> Введение.  Физическая культура в </w:t>
            </w:r>
            <w:proofErr w:type="spellStart"/>
            <w:r w:rsidRPr="002C3E59">
              <w:rPr>
                <w:rFonts w:ascii="Times New Roman" w:eastAsia="Times New Roman" w:hAnsi="Times New Roman" w:cs="Times New Roman"/>
                <w:b/>
                <w:sz w:val="20"/>
                <w:szCs w:val="20"/>
              </w:rPr>
              <w:t>обшекультурной</w:t>
            </w:r>
            <w:proofErr w:type="spellEnd"/>
            <w:r w:rsidRPr="002C3E59">
              <w:rPr>
                <w:rFonts w:ascii="Times New Roman" w:eastAsia="Times New Roman" w:hAnsi="Times New Roman" w:cs="Times New Roman"/>
                <w:b/>
                <w:sz w:val="20"/>
                <w:szCs w:val="20"/>
              </w:rPr>
              <w:t xml:space="preserve"> и профессиональной подготовке студентов СПО  </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Особенности  организации занятий со студентами в процессе освоения содержания  учебной дисциплины «Физическая культура».  Введение Всероссийского </w:t>
            </w:r>
            <w:proofErr w:type="spellStart"/>
            <w:r w:rsidRPr="002C3E59">
              <w:rPr>
                <w:rFonts w:ascii="Times New Roman" w:eastAsia="Times New Roman" w:hAnsi="Times New Roman" w:cs="Times New Roman"/>
                <w:sz w:val="20"/>
                <w:szCs w:val="20"/>
              </w:rPr>
              <w:t>физкультурно</w:t>
            </w:r>
            <w:proofErr w:type="spellEnd"/>
            <w:r w:rsidRPr="002C3E59">
              <w:rPr>
                <w:rFonts w:ascii="Times New Roman" w:eastAsia="Times New Roman" w:hAnsi="Times New Roman" w:cs="Times New Roman"/>
                <w:sz w:val="20"/>
                <w:szCs w:val="20"/>
              </w:rPr>
              <w:t xml:space="preserve"> - спортивного  комплекса «Готов к труду и обороне» (ГТО). Требования к технике безопасности при занятиях физическими упражнениями  </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2</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2                       ПК 3.1</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Тема 1.1</w:t>
            </w:r>
          </w:p>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Основы здорового образа жизни. Физическая культура в обеспечении здоровья</w:t>
            </w:r>
          </w:p>
          <w:p w:rsidR="00253B57" w:rsidRPr="002C3E59" w:rsidRDefault="00253B57" w:rsidP="00253B57">
            <w:pPr>
              <w:spacing w:after="0"/>
              <w:rPr>
                <w:rFonts w:ascii="Times New Roman" w:eastAsia="Times New Roman" w:hAnsi="Times New Roman" w:cs="Times New Roman"/>
                <w:sz w:val="20"/>
                <w:szCs w:val="20"/>
              </w:rPr>
            </w:pPr>
          </w:p>
          <w:p w:rsidR="00253B57" w:rsidRPr="002C3E59" w:rsidRDefault="00253B57" w:rsidP="00253B57">
            <w:pPr>
              <w:spacing w:after="0"/>
              <w:rPr>
                <w:rFonts w:ascii="Times New Roman" w:eastAsia="Times New Roman" w:hAnsi="Times New Roman" w:cs="Times New Roman"/>
                <w:bCs/>
                <w:i/>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jc w:val="both"/>
              <w:rPr>
                <w:rFonts w:ascii="Times New Roman" w:eastAsia="Times New Roman" w:hAnsi="Times New Roman" w:cs="Times New Roman"/>
                <w:sz w:val="20"/>
                <w:szCs w:val="20"/>
              </w:rPr>
            </w:pPr>
            <w:r w:rsidRPr="002C3E59">
              <w:rPr>
                <w:rFonts w:ascii="Times New Roman" w:eastAsia="Times New Roman" w:hAnsi="Times New Roman" w:cs="Times New Roman"/>
                <w:bCs/>
                <w:sz w:val="20"/>
                <w:szCs w:val="20"/>
              </w:rPr>
              <w:t>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2</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1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2C3E59">
              <w:rPr>
                <w:rFonts w:ascii="Times New Roman" w:eastAsia="Times New Roman" w:hAnsi="Times New Roman" w:cs="Times New Roman"/>
                <w:sz w:val="20"/>
                <w:szCs w:val="20"/>
              </w:rPr>
              <w:t>валеология</w:t>
            </w:r>
            <w:proofErr w:type="spellEnd"/>
            <w:r w:rsidRPr="002C3E59">
              <w:rPr>
                <w:rFonts w:ascii="Times New Roman" w:eastAsia="Times New Roman" w:hAnsi="Times New Roman" w:cs="Times New Roman"/>
                <w:sz w:val="20"/>
                <w:szCs w:val="20"/>
              </w:rPr>
              <w:t>. Профилактика профессиональных заболеваний средствами и методами физического воспитания.</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1                      ПК 3.3</w:t>
            </w:r>
          </w:p>
        </w:tc>
      </w:tr>
      <w:tr w:rsidR="00253B57" w:rsidRPr="002C3E59" w:rsidTr="00253B57">
        <w:trPr>
          <w:trHeight w:val="6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 1</w:t>
            </w:r>
          </w:p>
          <w:p w:rsidR="00253B57" w:rsidRPr="002C3E59" w:rsidRDefault="00253B57" w:rsidP="00253B57">
            <w:pPr>
              <w:spacing w:after="0" w:line="240" w:lineRule="auto"/>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Основы методики самостоятельных занятий физическими упражнениями</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2</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4                           ПК 3.4</w:t>
            </w:r>
          </w:p>
        </w:tc>
      </w:tr>
      <w:tr w:rsidR="00253B57" w:rsidRPr="002C3E59" w:rsidTr="00253B57">
        <w:trPr>
          <w:trHeight w:val="20"/>
          <w:jc w:val="center"/>
        </w:trPr>
        <w:tc>
          <w:tcPr>
            <w:tcW w:w="2262"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 xml:space="preserve"> Раздел 2.</w:t>
            </w:r>
          </w:p>
          <w:p w:rsidR="00253B57" w:rsidRPr="002C3E59" w:rsidRDefault="00253B57" w:rsidP="00253B57">
            <w:pPr>
              <w:spacing w:after="0"/>
              <w:rPr>
                <w:rFonts w:ascii="Times New Roman" w:eastAsia="Times New Roman" w:hAnsi="Times New Roman" w:cs="Times New Roman"/>
                <w:sz w:val="20"/>
                <w:szCs w:val="20"/>
              </w:rPr>
            </w:pPr>
            <w:r w:rsidRPr="002C3E59">
              <w:rPr>
                <w:rFonts w:ascii="Times New Roman" w:eastAsia="Times New Roman" w:hAnsi="Times New Roman" w:cs="Times New Roman"/>
                <w:b/>
                <w:sz w:val="20"/>
                <w:szCs w:val="20"/>
              </w:rPr>
              <w:t>Учебно-тренировочный</w:t>
            </w:r>
          </w:p>
        </w:tc>
        <w:tc>
          <w:tcPr>
            <w:tcW w:w="10068" w:type="dxa"/>
            <w:gridSpan w:val="2"/>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15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170</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Тема 2.1</w:t>
            </w:r>
          </w:p>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lastRenderedPageBreak/>
              <w:t>Лёгкая атлетика. Кроссовая подготовка</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lastRenderedPageBreak/>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11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lang w:eastAsia="ar-SA"/>
              </w:rPr>
            </w:pPr>
            <w:proofErr w:type="gramStart"/>
            <w:r w:rsidRPr="002C3E59">
              <w:rPr>
                <w:rFonts w:ascii="Times New Roman" w:eastAsia="Times New Roman" w:hAnsi="Times New Roman" w:cs="Times New Roman"/>
                <w:sz w:val="20"/>
                <w:szCs w:val="20"/>
                <w:lang w:eastAsia="ar-SA"/>
              </w:rPr>
              <w:t>Кроссовая подготовка: высокий и низкий старт, стартовый разгон, финиширование; бег 100 м, эстафетный бег 4</w:t>
            </w:r>
            <w:r w:rsidRPr="002C3E59">
              <w:rPr>
                <w:rFonts w:ascii="Times New Roman" w:eastAsia="Times New Roman" w:hAnsi="Times New Roman" w:cs="Times New Roman"/>
                <w:sz w:val="20"/>
                <w:szCs w:val="20"/>
                <w:lang w:eastAsia="ar-SA"/>
              </w:rPr>
              <w:sym w:font="Symbol" w:char="F0B4"/>
            </w:r>
            <w:r w:rsidRPr="002C3E59">
              <w:rPr>
                <w:rFonts w:ascii="Times New Roman" w:eastAsia="Times New Roman" w:hAnsi="Times New Roman" w:cs="Times New Roman"/>
                <w:sz w:val="20"/>
                <w:szCs w:val="20"/>
                <w:lang w:eastAsia="ar-SA"/>
              </w:rPr>
              <w:t>100 м, 4</w:t>
            </w:r>
            <w:r w:rsidRPr="002C3E59">
              <w:rPr>
                <w:rFonts w:ascii="Times New Roman" w:eastAsia="Times New Roman" w:hAnsi="Times New Roman" w:cs="Times New Roman"/>
                <w:sz w:val="20"/>
                <w:szCs w:val="20"/>
                <w:lang w:eastAsia="ar-SA"/>
              </w:rPr>
              <w:sym w:font="Symbol" w:char="F0B4"/>
            </w:r>
            <w:r w:rsidRPr="002C3E59">
              <w:rPr>
                <w:rFonts w:ascii="Times New Roman" w:eastAsia="Times New Roman" w:hAnsi="Times New Roman" w:cs="Times New Roman"/>
                <w:sz w:val="20"/>
                <w:szCs w:val="20"/>
                <w:lang w:eastAsia="ar-SA"/>
              </w:rPr>
              <w:t>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2C3E59">
              <w:rPr>
                <w:rFonts w:ascii="Times New Roman" w:eastAsia="Times New Roman" w:hAnsi="Times New Roman" w:cs="Times New Roman"/>
                <w:sz w:val="20"/>
                <w:szCs w:val="20"/>
                <w:lang w:eastAsia="ar-SA"/>
              </w:rPr>
              <w:t xml:space="preserve"> метание гранаты весом 500 г (девушки) и 700 г (юноши); толкание ядра.</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6                        ПК 3.2</w:t>
            </w:r>
          </w:p>
        </w:tc>
      </w:tr>
      <w:tr w:rsidR="00253B57" w:rsidRPr="002C3E59" w:rsidTr="00253B57">
        <w:trPr>
          <w:trHeight w:val="21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Практические занятия</w:t>
            </w:r>
          </w:p>
          <w:p w:rsidR="00253B57" w:rsidRPr="002C3E59" w:rsidRDefault="00253B57" w:rsidP="00253B57">
            <w:pPr>
              <w:numPr>
                <w:ilvl w:val="0"/>
                <w:numId w:val="14"/>
              </w:numPr>
              <w:spacing w:after="0" w:line="240" w:lineRule="auto"/>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задачи по разучиванию, закреплению и совершенствованию техники двигательных действий. </w:t>
            </w:r>
          </w:p>
          <w:p w:rsidR="00253B57" w:rsidRPr="002C3E59" w:rsidRDefault="00253B57" w:rsidP="00253B57">
            <w:pPr>
              <w:numPr>
                <w:ilvl w:val="0"/>
                <w:numId w:val="14"/>
              </w:numPr>
              <w:spacing w:after="0" w:line="240" w:lineRule="auto"/>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На каждом занятии планируется сообщение теоретических сведений, предусмотренных настоящей программой. </w:t>
            </w:r>
          </w:p>
          <w:p w:rsidR="00253B57" w:rsidRPr="002C3E59" w:rsidRDefault="00253B57" w:rsidP="00253B57">
            <w:pPr>
              <w:numPr>
                <w:ilvl w:val="0"/>
                <w:numId w:val="14"/>
              </w:numPr>
              <w:spacing w:after="0" w:line="240" w:lineRule="auto"/>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 по сопряжённому воспитанию двигательных качеств и способностей: </w:t>
            </w:r>
          </w:p>
          <w:p w:rsidR="00253B57" w:rsidRPr="002C3E59" w:rsidRDefault="00253B57" w:rsidP="00253B57">
            <w:pPr>
              <w:spacing w:after="0"/>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Решает задачи поддержки и укрепления здоровья. </w:t>
            </w:r>
            <w:proofErr w:type="gramStart"/>
            <w:r w:rsidRPr="002C3E59">
              <w:rPr>
                <w:rFonts w:ascii="Times New Roman" w:eastAsia="Times New Roman" w:hAnsi="Times New Roman" w:cs="Times New Roman"/>
                <w:sz w:val="20"/>
                <w:szCs w:val="20"/>
              </w:rPr>
              <w:t>Способствует развитию выносливости, быстроты, скоростно-силовых качеств, упорства, трудолюбия, внимания, восприятия, мышления.</w:t>
            </w:r>
            <w:proofErr w:type="gramEnd"/>
          </w:p>
        </w:tc>
        <w:tc>
          <w:tcPr>
            <w:tcW w:w="15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19</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6                          ПК 3.1</w:t>
            </w:r>
          </w:p>
        </w:tc>
      </w:tr>
      <w:tr w:rsidR="00253B57" w:rsidRPr="002C3E59" w:rsidTr="00253B57">
        <w:trPr>
          <w:trHeight w:val="74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 2</w:t>
            </w:r>
          </w:p>
          <w:p w:rsidR="00253B57" w:rsidRPr="002C3E59"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Массаж и самомассаж при физическом и умственном утомлении</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10</w:t>
            </w:r>
          </w:p>
          <w:p w:rsidR="00253B57" w:rsidRPr="002C3E59" w:rsidRDefault="00253B57" w:rsidP="00253B57">
            <w:pPr>
              <w:tabs>
                <w:tab w:val="num" w:pos="567"/>
                <w:tab w:val="left" w:pos="645"/>
                <w:tab w:val="center" w:pos="80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ab/>
            </w:r>
            <w:r w:rsidRPr="002C3E59">
              <w:rPr>
                <w:rFonts w:ascii="Times New Roman" w:eastAsia="Times New Roman" w:hAnsi="Times New Roman" w:cs="Times New Roman"/>
                <w:bCs/>
                <w:i/>
                <w:sz w:val="20"/>
                <w:szCs w:val="20"/>
              </w:rPr>
              <w:tab/>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2                               ПК 3.2</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color w:val="000000"/>
                <w:sz w:val="20"/>
                <w:szCs w:val="20"/>
              </w:rPr>
            </w:pPr>
            <w:r w:rsidRPr="002C3E59">
              <w:rPr>
                <w:rFonts w:ascii="Times New Roman" w:eastAsia="Times New Roman" w:hAnsi="Times New Roman" w:cs="Times New Roman"/>
                <w:b/>
                <w:bCs/>
                <w:sz w:val="20"/>
                <w:szCs w:val="20"/>
              </w:rPr>
              <w:t>Тема 2.2</w:t>
            </w:r>
          </w:p>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Спортивные игры</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Волейбол</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Баскетбол</w:t>
            </w:r>
          </w:p>
          <w:p w:rsidR="00253B57" w:rsidRPr="002C3E59" w:rsidRDefault="00253B57" w:rsidP="00253B57">
            <w:pPr>
              <w:spacing w:after="0"/>
              <w:rPr>
                <w:rFonts w:ascii="Times New Roman" w:eastAsia="Times New Roman" w:hAnsi="Times New Roman" w:cs="Times New Roman"/>
                <w:sz w:val="20"/>
                <w:szCs w:val="20"/>
                <w:lang w:eastAsia="ar-SA"/>
              </w:rPr>
            </w:pPr>
            <w:proofErr w:type="gramStart"/>
            <w:r w:rsidRPr="002C3E59">
              <w:rPr>
                <w:rFonts w:ascii="Times New Roman" w:eastAsia="Times New Roman" w:hAnsi="Times New Roman" w:cs="Times New Roman"/>
                <w:sz w:val="20"/>
                <w:szCs w:val="20"/>
                <w:lang w:eastAsia="ar-SA"/>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2C3E59">
              <w:rPr>
                <w:rFonts w:ascii="Times New Roman" w:eastAsia="Times New Roman" w:hAnsi="Times New Roman" w:cs="Times New Roman"/>
                <w:sz w:val="20"/>
                <w:szCs w:val="20"/>
                <w:lang w:eastAsia="ar-SA"/>
              </w:rPr>
              <w:t xml:space="preserve"> Правила игры. Техника безопасности игры. Игра по упрощенным правилам баскетбола. Игра по правилам.</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Футбол (для юношей)</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Ручной мяч</w:t>
            </w:r>
          </w:p>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 xml:space="preserve">Передача и ловля мяча в тройках, передача и ловля мяча с откосом от площадки, бросок мяча из опорного положения с сопротивлением защитнику, перехваты мяча, выбивание или отбор мяча, тактика игры, </w:t>
            </w:r>
            <w:proofErr w:type="spellStart"/>
            <w:r w:rsidRPr="002C3E59">
              <w:rPr>
                <w:rFonts w:ascii="Times New Roman" w:eastAsia="Times New Roman" w:hAnsi="Times New Roman" w:cs="Times New Roman"/>
                <w:sz w:val="20"/>
                <w:szCs w:val="20"/>
                <w:lang w:eastAsia="ar-SA"/>
              </w:rPr>
              <w:lastRenderedPageBreak/>
              <w:t>скрестное</w:t>
            </w:r>
            <w:proofErr w:type="spellEnd"/>
            <w:r w:rsidRPr="002C3E59">
              <w:rPr>
                <w:rFonts w:ascii="Times New Roman" w:eastAsia="Times New Roman" w:hAnsi="Times New Roman" w:cs="Times New Roman"/>
                <w:sz w:val="20"/>
                <w:szCs w:val="20"/>
                <w:lang w:eastAsia="ar-SA"/>
              </w:rPr>
              <w:t xml:space="preserve"> перемещение, подстраховка защитника, нападение, контратака. </w:t>
            </w:r>
          </w:p>
          <w:p w:rsidR="00253B57" w:rsidRPr="002C3E59" w:rsidRDefault="00253B57" w:rsidP="00253B57">
            <w:pPr>
              <w:spacing w:after="0"/>
              <w:jc w:val="both"/>
              <w:rPr>
                <w:rFonts w:ascii="Times New Roman" w:eastAsia="Times New Roman" w:hAnsi="Times New Roman" w:cs="Times New Roman"/>
                <w:bCs/>
                <w:color w:val="000000" w:themeColor="text1"/>
                <w:spacing w:val="4"/>
                <w:sz w:val="20"/>
                <w:szCs w:val="20"/>
              </w:rPr>
            </w:pPr>
            <w:r w:rsidRPr="002C3E59">
              <w:rPr>
                <w:rFonts w:ascii="Times New Roman" w:eastAsia="Times New Roman" w:hAnsi="Times New Roman" w:cs="Times New Roman"/>
                <w:bCs/>
                <w:color w:val="000000" w:themeColor="text1"/>
                <w:spacing w:val="4"/>
                <w:sz w:val="20"/>
                <w:szCs w:val="20"/>
              </w:rPr>
              <w:t>Настольный теннис</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color w:val="000000" w:themeColor="text1"/>
                <w:spacing w:val="-6"/>
                <w:sz w:val="20"/>
                <w:szCs w:val="20"/>
              </w:rPr>
              <w:t xml:space="preserve">Стойки игрока. Способы держания ракетки: горизонтальная хватка, вертикальная хватка. Передвижения: </w:t>
            </w:r>
            <w:proofErr w:type="spellStart"/>
            <w:r w:rsidRPr="002C3E59">
              <w:rPr>
                <w:rFonts w:ascii="Times New Roman" w:eastAsia="Times New Roman" w:hAnsi="Times New Roman" w:cs="Times New Roman"/>
                <w:bCs/>
                <w:color w:val="000000" w:themeColor="text1"/>
                <w:spacing w:val="-6"/>
                <w:sz w:val="20"/>
                <w:szCs w:val="20"/>
              </w:rPr>
              <w:t>бесшажные</w:t>
            </w:r>
            <w:proofErr w:type="spellEnd"/>
            <w:r w:rsidRPr="002C3E59">
              <w:rPr>
                <w:rFonts w:ascii="Times New Roman" w:eastAsia="Times New Roman" w:hAnsi="Times New Roman" w:cs="Times New Roman"/>
                <w:bCs/>
                <w:color w:val="000000" w:themeColor="text1"/>
                <w:spacing w:val="-6"/>
                <w:sz w:val="20"/>
                <w:szCs w:val="20"/>
              </w:rPr>
              <w:t xml:space="preserve">, шаги, прыжки, рывки. Технические приемы: </w:t>
            </w:r>
            <w:r w:rsidRPr="002C3E59">
              <w:rPr>
                <w:rFonts w:ascii="Times New Roman" w:eastAsia="Times New Roman" w:hAnsi="Times New Roman" w:cs="Times New Roman"/>
                <w:bCs/>
                <w:color w:val="000000" w:themeColor="text1"/>
                <w:spacing w:val="-4"/>
                <w:sz w:val="20"/>
                <w:szCs w:val="20"/>
              </w:rPr>
              <w:t xml:space="preserve">подача, подрезка, срезка, накат, поставка, топ-спин, </w:t>
            </w:r>
            <w:proofErr w:type="spellStart"/>
            <w:r w:rsidRPr="002C3E59">
              <w:rPr>
                <w:rFonts w:ascii="Times New Roman" w:eastAsia="Times New Roman" w:hAnsi="Times New Roman" w:cs="Times New Roman"/>
                <w:bCs/>
                <w:color w:val="000000" w:themeColor="text1"/>
                <w:spacing w:val="-4"/>
                <w:sz w:val="20"/>
                <w:szCs w:val="20"/>
              </w:rPr>
              <w:t>топс</w:t>
            </w:r>
            <w:proofErr w:type="spellEnd"/>
            <w:r w:rsidRPr="002C3E59">
              <w:rPr>
                <w:rFonts w:ascii="Times New Roman" w:eastAsia="Times New Roman" w:hAnsi="Times New Roman" w:cs="Times New Roman"/>
                <w:bCs/>
                <w:color w:val="000000" w:themeColor="text1"/>
                <w:spacing w:val="-4"/>
                <w:sz w:val="20"/>
                <w:szCs w:val="20"/>
              </w:rPr>
              <w:t xml:space="preserve">-удар, сеча. Тактика </w:t>
            </w:r>
            <w:r w:rsidRPr="002C3E59">
              <w:rPr>
                <w:rFonts w:ascii="Times New Roman" w:eastAsia="Times New Roman" w:hAnsi="Times New Roman" w:cs="Times New Roman"/>
                <w:bCs/>
                <w:color w:val="000000" w:themeColor="text1"/>
                <w:spacing w:val="-5"/>
                <w:sz w:val="20"/>
                <w:szCs w:val="20"/>
              </w:rPr>
              <w:t xml:space="preserve">игры, стили игры. Тактические комбинации. Тактика одиночной и парной игры. </w:t>
            </w:r>
            <w:r w:rsidRPr="002C3E59">
              <w:rPr>
                <w:rFonts w:ascii="Times New Roman" w:eastAsia="Times New Roman" w:hAnsi="Times New Roman" w:cs="Times New Roman"/>
                <w:bCs/>
                <w:color w:val="000000" w:themeColor="text1"/>
                <w:spacing w:val="-4"/>
                <w:sz w:val="20"/>
                <w:szCs w:val="20"/>
              </w:rPr>
              <w:t>Двусторонняя игра.</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4                      ПК 3.1</w:t>
            </w:r>
          </w:p>
        </w:tc>
      </w:tr>
      <w:tr w:rsidR="00253B57" w:rsidRPr="002C3E59" w:rsidTr="00253B57">
        <w:trPr>
          <w:trHeight w:val="79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Практические занятия</w:t>
            </w:r>
          </w:p>
          <w:p w:rsidR="00253B57" w:rsidRPr="002C3E59" w:rsidRDefault="00253B57" w:rsidP="00253B57">
            <w:pPr>
              <w:numPr>
                <w:ilvl w:val="0"/>
                <w:numId w:val="1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задачи по разучиванию, закреплению и совершенствованию техники двигательных действий, </w:t>
            </w:r>
            <w:r w:rsidRPr="002C3E59">
              <w:rPr>
                <w:rFonts w:ascii="Times New Roman" w:eastAsia="Times New Roman" w:hAnsi="Times New Roman" w:cs="Times New Roman"/>
                <w:spacing w:val="-5"/>
                <w:sz w:val="20"/>
                <w:szCs w:val="20"/>
              </w:rPr>
              <w:t xml:space="preserve">технико-тактических приёмов игры. </w:t>
            </w:r>
          </w:p>
          <w:p w:rsidR="00253B57" w:rsidRPr="002C3E59" w:rsidRDefault="00253B57" w:rsidP="00253B57">
            <w:pPr>
              <w:numPr>
                <w:ilvl w:val="0"/>
                <w:numId w:val="1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pacing w:val="-3"/>
                <w:sz w:val="20"/>
                <w:szCs w:val="20"/>
              </w:rPr>
              <w:t xml:space="preserve">На каждом занятии планируется сообщение теоретических сведений, </w:t>
            </w:r>
            <w:r w:rsidRPr="002C3E59">
              <w:rPr>
                <w:rFonts w:ascii="Times New Roman" w:eastAsia="Times New Roman" w:hAnsi="Times New Roman" w:cs="Times New Roman"/>
                <w:sz w:val="20"/>
                <w:szCs w:val="20"/>
              </w:rPr>
              <w:t>предусмотренных настоящей программой.</w:t>
            </w:r>
          </w:p>
          <w:p w:rsidR="00253B57" w:rsidRPr="002C3E59" w:rsidRDefault="00253B57" w:rsidP="00253B57">
            <w:pPr>
              <w:numPr>
                <w:ilvl w:val="0"/>
                <w:numId w:val="1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pacing w:val="-2"/>
                <w:sz w:val="20"/>
                <w:szCs w:val="20"/>
              </w:rPr>
              <w:t xml:space="preserve">На каждом занятии планируется решение задач по сопряжённому </w:t>
            </w:r>
            <w:r w:rsidRPr="002C3E59">
              <w:rPr>
                <w:rFonts w:ascii="Times New Roman" w:eastAsia="Times New Roman" w:hAnsi="Times New Roman" w:cs="Times New Roman"/>
                <w:sz w:val="20"/>
                <w:szCs w:val="20"/>
              </w:rPr>
              <w:t xml:space="preserve">воспитанию двигательных качеств и способностей: </w:t>
            </w:r>
            <w:r w:rsidRPr="002C3E59">
              <w:rPr>
                <w:rFonts w:ascii="Times New Roman" w:eastAsia="Times New Roman" w:hAnsi="Times New Roman" w:cs="Times New Roman"/>
                <w:sz w:val="20"/>
                <w:szCs w:val="20"/>
                <w:lang w:eastAsia="ar-SA"/>
              </w:rPr>
              <w:t>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253B57" w:rsidRPr="002C3E59" w:rsidRDefault="00253B57" w:rsidP="00253B57">
            <w:pPr>
              <w:numPr>
                <w:ilvl w:val="0"/>
                <w:numId w:val="1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pacing w:val="5"/>
                <w:sz w:val="20"/>
                <w:szCs w:val="20"/>
              </w:rPr>
              <w:t xml:space="preserve">В зависимости от задач занятия проводятся тренировочные  игры, </w:t>
            </w:r>
            <w:r w:rsidRPr="002C3E59">
              <w:rPr>
                <w:rFonts w:ascii="Times New Roman" w:eastAsia="Times New Roman" w:hAnsi="Times New Roman" w:cs="Times New Roman"/>
                <w:sz w:val="20"/>
                <w:szCs w:val="20"/>
              </w:rPr>
              <w:t xml:space="preserve">двусторонние игры на счёт. </w:t>
            </w:r>
          </w:p>
          <w:p w:rsidR="00253B57" w:rsidRPr="002C3E59" w:rsidRDefault="00253B57" w:rsidP="00253B57">
            <w:pPr>
              <w:numPr>
                <w:ilvl w:val="0"/>
                <w:numId w:val="1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pacing w:val="-2"/>
                <w:sz w:val="20"/>
                <w:szCs w:val="20"/>
              </w:rPr>
              <w:t xml:space="preserve">После изучение техники отдельного элемента проводится выполнение </w:t>
            </w:r>
            <w:r w:rsidRPr="002C3E59">
              <w:rPr>
                <w:rFonts w:ascii="Times New Roman" w:eastAsia="Times New Roman" w:hAnsi="Times New Roman" w:cs="Times New Roman"/>
                <w:sz w:val="20"/>
                <w:szCs w:val="20"/>
              </w:rPr>
              <w:t>контрольных нормативов по элементам техники спортивных игр, технико-</w:t>
            </w:r>
            <w:r w:rsidRPr="002C3E59">
              <w:rPr>
                <w:rFonts w:ascii="Times New Roman" w:eastAsia="Times New Roman" w:hAnsi="Times New Roman" w:cs="Times New Roman"/>
                <w:spacing w:val="-5"/>
                <w:sz w:val="20"/>
                <w:szCs w:val="20"/>
              </w:rPr>
              <w:t xml:space="preserve">тактических приёмов игры. </w:t>
            </w:r>
          </w:p>
        </w:tc>
        <w:tc>
          <w:tcPr>
            <w:tcW w:w="15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48</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5                             ПК 3.3</w:t>
            </w:r>
          </w:p>
        </w:tc>
      </w:tr>
      <w:tr w:rsidR="00253B57" w:rsidRPr="002C3E59" w:rsidTr="00253B57">
        <w:trPr>
          <w:trHeight w:val="4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№3</w:t>
            </w:r>
          </w:p>
          <w:p w:rsidR="00253B57" w:rsidRPr="002C3E59"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Простейшие методики самооценки работоспособности, усталости, утомления. Применение средств физической культуры для их направленности коррекции.</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645"/>
                <w:tab w:val="center" w:pos="80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24</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645"/>
                <w:tab w:val="center" w:pos="80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8   ПК 3.4</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color w:val="000000"/>
                <w:sz w:val="20"/>
                <w:szCs w:val="20"/>
              </w:rPr>
            </w:pPr>
            <w:r w:rsidRPr="002C3E59">
              <w:rPr>
                <w:rFonts w:ascii="Times New Roman" w:eastAsia="Times New Roman" w:hAnsi="Times New Roman" w:cs="Times New Roman"/>
                <w:b/>
                <w:bCs/>
                <w:sz w:val="20"/>
                <w:szCs w:val="20"/>
              </w:rPr>
              <w:t>Тема 2.3</w:t>
            </w:r>
          </w:p>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Атлетическая гимнастика, работа на тренажёрах</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rPr>
                <w:rFonts w:ascii="Times New Roman" w:eastAsia="Times New Roman" w:hAnsi="Times New Roman" w:cs="Times New Roman"/>
                <w:bCs/>
                <w:i/>
                <w:sz w:val="20"/>
                <w:szCs w:val="20"/>
              </w:rPr>
            </w:pPr>
          </w:p>
        </w:tc>
      </w:tr>
      <w:tr w:rsidR="00253B57" w:rsidRPr="002C3E59" w:rsidTr="00253B57">
        <w:trPr>
          <w:trHeight w:val="79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Практические занятия</w:t>
            </w:r>
          </w:p>
          <w:p w:rsidR="00253B57" w:rsidRPr="002C3E59" w:rsidRDefault="00253B57" w:rsidP="00253B57">
            <w:pPr>
              <w:numPr>
                <w:ilvl w:val="0"/>
                <w:numId w:val="16"/>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pacing w:val="-5"/>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задачи по разучиванию, закреплению и совершенствованию основных элементов техники </w:t>
            </w:r>
            <w:r w:rsidRPr="002C3E59">
              <w:rPr>
                <w:rFonts w:ascii="Times New Roman" w:eastAsia="Times New Roman" w:hAnsi="Times New Roman" w:cs="Times New Roman"/>
                <w:spacing w:val="-5"/>
                <w:sz w:val="20"/>
                <w:szCs w:val="20"/>
              </w:rPr>
              <w:t>выполнения упражнений на тренажерах, с отягощениями.</w:t>
            </w:r>
          </w:p>
          <w:p w:rsidR="00253B57" w:rsidRPr="002C3E59" w:rsidRDefault="00253B57" w:rsidP="00253B57">
            <w:pPr>
              <w:numPr>
                <w:ilvl w:val="0"/>
                <w:numId w:val="16"/>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pacing w:val="-5"/>
                <w:sz w:val="20"/>
                <w:szCs w:val="20"/>
              </w:rPr>
            </w:pPr>
            <w:r w:rsidRPr="002C3E59">
              <w:rPr>
                <w:rFonts w:ascii="Times New Roman" w:eastAsia="Times New Roman" w:hAnsi="Times New Roman" w:cs="Times New Roman"/>
                <w:spacing w:val="-3"/>
                <w:sz w:val="20"/>
                <w:szCs w:val="20"/>
              </w:rPr>
              <w:t xml:space="preserve">На каждом занятии планируется сообщение теоретических сведений, </w:t>
            </w:r>
            <w:r w:rsidRPr="002C3E59">
              <w:rPr>
                <w:rFonts w:ascii="Times New Roman" w:eastAsia="Times New Roman" w:hAnsi="Times New Roman" w:cs="Times New Roman"/>
                <w:sz w:val="20"/>
                <w:szCs w:val="20"/>
              </w:rPr>
              <w:t>предусмотренных настоящей программой.</w:t>
            </w:r>
          </w:p>
          <w:p w:rsidR="00253B57" w:rsidRPr="002C3E59" w:rsidRDefault="00253B57" w:rsidP="00253B57">
            <w:pPr>
              <w:numPr>
                <w:ilvl w:val="0"/>
                <w:numId w:val="16"/>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pacing w:val="-5"/>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 по сопряжённому воспитанию двигательных качеств и способностей через выполнение </w:t>
            </w:r>
            <w:r w:rsidRPr="002C3E59">
              <w:rPr>
                <w:rFonts w:ascii="Times New Roman" w:eastAsia="Times New Roman" w:hAnsi="Times New Roman" w:cs="Times New Roman"/>
                <w:spacing w:val="-5"/>
                <w:sz w:val="20"/>
                <w:szCs w:val="20"/>
              </w:rPr>
              <w:t xml:space="preserve">комплексов атлетической гимнастики с направленным влиянием на развитие определённых мышечных групп: </w:t>
            </w:r>
            <w:r w:rsidRPr="002C3E59">
              <w:rPr>
                <w:rFonts w:ascii="Times New Roman" w:eastAsia="Times New Roman" w:hAnsi="Times New Roman" w:cs="Times New Roman"/>
                <w:sz w:val="20"/>
                <w:szCs w:val="20"/>
                <w:lang w:eastAsia="ar-SA"/>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tc>
        <w:tc>
          <w:tcPr>
            <w:tcW w:w="15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12</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9                            ПК 3.1</w:t>
            </w:r>
          </w:p>
        </w:tc>
      </w:tr>
      <w:tr w:rsidR="00253B57" w:rsidRPr="002C3E59" w:rsidTr="00253B57">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 4</w:t>
            </w:r>
          </w:p>
          <w:p w:rsidR="00253B57" w:rsidRPr="002C3E59"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Профилактика </w:t>
            </w:r>
            <w:proofErr w:type="gramStart"/>
            <w:r w:rsidRPr="002C3E59">
              <w:rPr>
                <w:rFonts w:ascii="Times New Roman" w:eastAsia="Times New Roman" w:hAnsi="Times New Roman" w:cs="Times New Roman"/>
                <w:sz w:val="20"/>
                <w:szCs w:val="20"/>
              </w:rPr>
              <w:t>профессиональных</w:t>
            </w:r>
            <w:proofErr w:type="gramEnd"/>
            <w:r w:rsidRPr="002C3E59">
              <w:rPr>
                <w:rFonts w:ascii="Times New Roman" w:eastAsia="Times New Roman" w:hAnsi="Times New Roman" w:cs="Times New Roman"/>
                <w:sz w:val="20"/>
                <w:szCs w:val="20"/>
              </w:rPr>
              <w:t xml:space="preserve"> заболевании средствами и методами физического воспитания</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6</w:t>
            </w:r>
          </w:p>
          <w:p w:rsidR="00253B57" w:rsidRPr="002C3E59" w:rsidRDefault="00253B57" w:rsidP="00253B57">
            <w:pPr>
              <w:tabs>
                <w:tab w:val="num" w:pos="567"/>
                <w:tab w:val="left" w:pos="645"/>
                <w:tab w:val="center" w:pos="80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ab/>
            </w:r>
            <w:r w:rsidRPr="002C3E59">
              <w:rPr>
                <w:rFonts w:ascii="Times New Roman" w:eastAsia="Times New Roman" w:hAnsi="Times New Roman" w:cs="Times New Roman"/>
                <w:bCs/>
                <w:i/>
                <w:sz w:val="20"/>
                <w:szCs w:val="20"/>
              </w:rPr>
              <w:tab/>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2                             ПК 3.3</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t>Тема 2.4</w:t>
            </w:r>
          </w:p>
          <w:p w:rsidR="00253B57" w:rsidRPr="002C3E59" w:rsidRDefault="00253B57" w:rsidP="00253B57">
            <w:pPr>
              <w:spacing w:after="0"/>
              <w:rPr>
                <w:rFonts w:ascii="Times New Roman" w:eastAsia="Times New Roman" w:hAnsi="Times New Roman" w:cs="Times New Roman"/>
                <w:b/>
                <w:bCs/>
                <w:sz w:val="20"/>
                <w:szCs w:val="20"/>
              </w:rPr>
            </w:pPr>
            <w:r w:rsidRPr="002C3E59">
              <w:rPr>
                <w:rFonts w:ascii="Times New Roman" w:eastAsia="Times New Roman" w:hAnsi="Times New Roman" w:cs="Times New Roman"/>
                <w:b/>
                <w:sz w:val="20"/>
                <w:szCs w:val="20"/>
              </w:rPr>
              <w:t>Гимнастика</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bCs/>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rPr>
                <w:rFonts w:ascii="Times New Roman" w:eastAsia="Times New Roman" w:hAnsi="Times New Roman" w:cs="Times New Roman"/>
                <w:bCs/>
                <w:i/>
                <w:sz w:val="20"/>
                <w:szCs w:val="20"/>
              </w:rPr>
            </w:pPr>
          </w:p>
        </w:tc>
      </w:tr>
      <w:tr w:rsidR="00253B57" w:rsidRPr="002C3E59" w:rsidTr="00253B57">
        <w:trPr>
          <w:trHeight w:val="79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bCs/>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Практические занятия</w:t>
            </w:r>
          </w:p>
          <w:p w:rsidR="00253B57" w:rsidRPr="002C3E59" w:rsidRDefault="00253B57" w:rsidP="00253B57">
            <w:pPr>
              <w:numPr>
                <w:ilvl w:val="0"/>
                <w:numId w:val="17"/>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задачи по разучиванию, </w:t>
            </w:r>
            <w:r w:rsidRPr="002C3E59">
              <w:rPr>
                <w:rFonts w:ascii="Times New Roman" w:eastAsia="Times New Roman" w:hAnsi="Times New Roman" w:cs="Times New Roman"/>
                <w:spacing w:val="-5"/>
                <w:sz w:val="20"/>
                <w:szCs w:val="20"/>
              </w:rPr>
              <w:t xml:space="preserve">закреплению и совершенствованию техники выполнения отдельных </w:t>
            </w:r>
            <w:r w:rsidRPr="002C3E59">
              <w:rPr>
                <w:rFonts w:ascii="Times New Roman" w:eastAsia="Times New Roman" w:hAnsi="Times New Roman" w:cs="Times New Roman"/>
                <w:sz w:val="20"/>
                <w:szCs w:val="20"/>
              </w:rPr>
              <w:t>элементов и их комбинаций</w:t>
            </w:r>
          </w:p>
          <w:p w:rsidR="00253B57" w:rsidRPr="002C3E59" w:rsidRDefault="00253B57" w:rsidP="00253B57">
            <w:pPr>
              <w:numPr>
                <w:ilvl w:val="0"/>
                <w:numId w:val="17"/>
              </w:numPr>
              <w:spacing w:after="0" w:line="240" w:lineRule="auto"/>
              <w:jc w:val="both"/>
              <w:rPr>
                <w:rFonts w:ascii="Times New Roman" w:eastAsia="Times New Roman" w:hAnsi="Times New Roman" w:cs="Times New Roman"/>
                <w:bCs/>
                <w:color w:val="000000"/>
                <w:sz w:val="20"/>
                <w:szCs w:val="20"/>
              </w:rPr>
            </w:pPr>
            <w:r w:rsidRPr="002C3E59">
              <w:rPr>
                <w:rFonts w:ascii="Times New Roman" w:eastAsia="Times New Roman" w:hAnsi="Times New Roman" w:cs="Times New Roman"/>
                <w:bCs/>
                <w:color w:val="000000"/>
                <w:spacing w:val="-5"/>
                <w:sz w:val="20"/>
                <w:szCs w:val="20"/>
              </w:rPr>
              <w:t xml:space="preserve">На каждом занятии планируется сообщение теоретических сведений, </w:t>
            </w:r>
            <w:r w:rsidRPr="002C3E59">
              <w:rPr>
                <w:rFonts w:ascii="Times New Roman" w:eastAsia="Times New Roman" w:hAnsi="Times New Roman" w:cs="Times New Roman"/>
                <w:bCs/>
                <w:color w:val="000000"/>
                <w:sz w:val="20"/>
                <w:szCs w:val="20"/>
              </w:rPr>
              <w:t>предусмотренных настоящей программой.</w:t>
            </w:r>
          </w:p>
          <w:p w:rsidR="00253B57" w:rsidRPr="002C3E59" w:rsidRDefault="00253B57" w:rsidP="00253B57">
            <w:pPr>
              <w:numPr>
                <w:ilvl w:val="0"/>
                <w:numId w:val="17"/>
              </w:numPr>
              <w:spacing w:after="0" w:line="240" w:lineRule="auto"/>
              <w:jc w:val="both"/>
              <w:rPr>
                <w:rFonts w:ascii="Times New Roman" w:eastAsia="Times New Roman" w:hAnsi="Times New Roman" w:cs="Times New Roman"/>
                <w:bCs/>
                <w:color w:val="000000"/>
                <w:sz w:val="20"/>
                <w:szCs w:val="20"/>
              </w:rPr>
            </w:pPr>
            <w:r w:rsidRPr="002C3E59">
              <w:rPr>
                <w:rFonts w:ascii="Times New Roman" w:eastAsia="Times New Roman" w:hAnsi="Times New Roman" w:cs="Times New Roman"/>
                <w:bCs/>
                <w:sz w:val="20"/>
                <w:szCs w:val="20"/>
              </w:rPr>
              <w:t xml:space="preserve">На каждом занятии планируется решение задач по сопряжённому воспитанию двигательных качеств и способностей: </w:t>
            </w:r>
            <w:r w:rsidRPr="002C3E59">
              <w:rPr>
                <w:rFonts w:ascii="Times New Roman" w:eastAsia="Times New Roman" w:hAnsi="Times New Roman" w:cs="Times New Roman"/>
                <w:sz w:val="20"/>
                <w:szCs w:val="20"/>
                <w:lang w:eastAsia="ar-SA"/>
              </w:rPr>
              <w:t xml:space="preserve">развивает силу, выносливость, координацию, гибкость, равновесие, </w:t>
            </w:r>
            <w:proofErr w:type="spellStart"/>
            <w:r w:rsidRPr="002C3E59">
              <w:rPr>
                <w:rFonts w:ascii="Times New Roman" w:eastAsia="Times New Roman" w:hAnsi="Times New Roman" w:cs="Times New Roman"/>
                <w:sz w:val="20"/>
                <w:szCs w:val="20"/>
                <w:lang w:eastAsia="ar-SA"/>
              </w:rPr>
              <w:t>сенсорику</w:t>
            </w:r>
            <w:proofErr w:type="spellEnd"/>
            <w:r w:rsidRPr="002C3E59">
              <w:rPr>
                <w:rFonts w:ascii="Times New Roman" w:eastAsia="Times New Roman" w:hAnsi="Times New Roman" w:cs="Times New Roman"/>
                <w:sz w:val="20"/>
                <w:szCs w:val="20"/>
                <w:lang w:eastAsia="ar-SA"/>
              </w:rPr>
              <w:t>. Совершенствует память, внимание, целеустремленность, мышление.</w:t>
            </w:r>
          </w:p>
        </w:tc>
        <w:tc>
          <w:tcPr>
            <w:tcW w:w="15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12</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4                         ПК 3.3</w:t>
            </w:r>
          </w:p>
        </w:tc>
      </w:tr>
      <w:tr w:rsidR="00253B57" w:rsidRPr="002C3E59" w:rsidTr="00253B57">
        <w:trPr>
          <w:trHeight w:val="7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bCs/>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№5</w:t>
            </w:r>
          </w:p>
          <w:p w:rsidR="00253B57" w:rsidRPr="002C3E59"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Составление и проведение комплексов утренней гимнастики с учетом направления бедующей профессиональной деятельности обучающихся </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6</w:t>
            </w:r>
          </w:p>
          <w:p w:rsidR="00253B57" w:rsidRPr="002C3E59" w:rsidRDefault="00253B57" w:rsidP="00253B57">
            <w:pPr>
              <w:tabs>
                <w:tab w:val="num" w:pos="567"/>
                <w:tab w:val="left" w:pos="645"/>
                <w:tab w:val="center" w:pos="80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ab/>
            </w:r>
            <w:r w:rsidRPr="002C3E59">
              <w:rPr>
                <w:rFonts w:ascii="Times New Roman" w:eastAsia="Times New Roman" w:hAnsi="Times New Roman" w:cs="Times New Roman"/>
                <w:bCs/>
                <w:i/>
                <w:sz w:val="20"/>
                <w:szCs w:val="20"/>
              </w:rPr>
              <w:tab/>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4                          ПК 3.2</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t xml:space="preserve"> Тема 2.5</w:t>
            </w:r>
          </w:p>
          <w:p w:rsidR="00253B57" w:rsidRPr="002C3E59" w:rsidRDefault="00253B57" w:rsidP="00253B57">
            <w:pPr>
              <w:spacing w:after="0"/>
              <w:rPr>
                <w:rFonts w:ascii="Times New Roman" w:eastAsia="Times New Roman" w:hAnsi="Times New Roman" w:cs="Times New Roman"/>
                <w:b/>
                <w:sz w:val="20"/>
                <w:szCs w:val="20"/>
              </w:rPr>
            </w:pPr>
            <w:r w:rsidRPr="002C3E59">
              <w:rPr>
                <w:rFonts w:ascii="Times New Roman" w:eastAsia="Times New Roman" w:hAnsi="Times New Roman" w:cs="Times New Roman"/>
                <w:b/>
                <w:sz w:val="20"/>
                <w:szCs w:val="20"/>
              </w:rPr>
              <w:t>Лыжная подготовка</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spacing w:after="0"/>
              <w:rPr>
                <w:rFonts w:ascii="Times New Roman" w:eastAsia="Times New Roman" w:hAnsi="Times New Roman" w:cs="Times New Roman"/>
                <w:sz w:val="20"/>
                <w:szCs w:val="20"/>
                <w:lang w:eastAsia="ar-SA"/>
              </w:rPr>
            </w:pPr>
            <w:r w:rsidRPr="002C3E59">
              <w:rPr>
                <w:rFonts w:ascii="Times New Roman" w:eastAsia="Times New Roman" w:hAnsi="Times New Roman" w:cs="Times New Roman"/>
                <w:sz w:val="20"/>
                <w:szCs w:val="20"/>
                <w:lang w:eastAsia="ar-SA"/>
              </w:rPr>
              <w:t xml:space="preserve">Переход с одновременных лыжных ходов на </w:t>
            </w:r>
            <w:proofErr w:type="gramStart"/>
            <w:r w:rsidRPr="002C3E59">
              <w:rPr>
                <w:rFonts w:ascii="Times New Roman" w:eastAsia="Times New Roman" w:hAnsi="Times New Roman" w:cs="Times New Roman"/>
                <w:sz w:val="20"/>
                <w:szCs w:val="20"/>
                <w:lang w:eastAsia="ar-SA"/>
              </w:rPr>
              <w:t>попеременные</w:t>
            </w:r>
            <w:proofErr w:type="gramEnd"/>
            <w:r w:rsidRPr="002C3E59">
              <w:rPr>
                <w:rFonts w:ascii="Times New Roman" w:eastAsia="Times New Roman" w:hAnsi="Times New Roman" w:cs="Times New Roman"/>
                <w:sz w:val="20"/>
                <w:szCs w:val="20"/>
                <w:lang w:eastAsia="ar-SA"/>
              </w:rPr>
              <w:t>.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5 км (девушки) и до 8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Cs/>
                <w:i/>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Практические занятия</w:t>
            </w:r>
          </w:p>
          <w:p w:rsidR="00253B57" w:rsidRPr="002C3E59" w:rsidRDefault="00253B57" w:rsidP="00253B57">
            <w:pPr>
              <w:numPr>
                <w:ilvl w:val="0"/>
                <w:numId w:val="18"/>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6" w:hanging="236"/>
              <w:contextualSpacing/>
              <w:jc w:val="both"/>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На каждом занятии планируется решение задачи по разучиванию, закреплению и совершенствованию основных элементов техники изучаемого вида спорта.</w:t>
            </w:r>
          </w:p>
          <w:p w:rsidR="00253B57" w:rsidRPr="002C3E59" w:rsidRDefault="00253B57" w:rsidP="00253B57">
            <w:pPr>
              <w:numPr>
                <w:ilvl w:val="0"/>
                <w:numId w:val="18"/>
              </w:numPr>
              <w:tabs>
                <w:tab w:val="num"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На каждом занятии планируется сообщение теоретических сведений, предусмотренных настоящей программой.</w:t>
            </w:r>
          </w:p>
          <w:p w:rsidR="00253B57" w:rsidRPr="002C3E59" w:rsidRDefault="00253B57" w:rsidP="00253B57">
            <w:pPr>
              <w:numPr>
                <w:ilvl w:val="0"/>
                <w:numId w:val="18"/>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96" w:hanging="236"/>
              <w:contextualSpacing/>
              <w:jc w:val="both"/>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t xml:space="preserve">На каждом занятии  планируется решение задач по сопряжённому воспитанию двигательных качеств и способностей на основе использования средств изучаемого вида спорта. </w:t>
            </w:r>
            <w:r w:rsidRPr="002C3E59">
              <w:rPr>
                <w:rFonts w:ascii="Times New Roman" w:eastAsia="Times New Roman" w:hAnsi="Times New Roman" w:cs="Times New Roman"/>
                <w:sz w:val="20"/>
                <w:szCs w:val="20"/>
                <w:lang w:eastAsia="ar-SA"/>
              </w:rPr>
              <w:t xml:space="preserve">Решает оздоровительные задачи, задачи активного отдыха. Увеличивает резервные возможности </w:t>
            </w:r>
            <w:proofErr w:type="gramStart"/>
            <w:r w:rsidRPr="002C3E59">
              <w:rPr>
                <w:rFonts w:ascii="Times New Roman" w:eastAsia="Times New Roman" w:hAnsi="Times New Roman" w:cs="Times New Roman"/>
                <w:sz w:val="20"/>
                <w:szCs w:val="20"/>
                <w:lang w:eastAsia="ar-SA"/>
              </w:rPr>
              <w:t>сердечно-сосудистой</w:t>
            </w:r>
            <w:proofErr w:type="gramEnd"/>
            <w:r w:rsidRPr="002C3E59">
              <w:rPr>
                <w:rFonts w:ascii="Times New Roman" w:eastAsia="Times New Roman" w:hAnsi="Times New Roman" w:cs="Times New Roman"/>
                <w:sz w:val="20"/>
                <w:szCs w:val="20"/>
                <w:lang w:eastAsia="ar-SA"/>
              </w:rPr>
              <w:t xml:space="preserve">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10</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3                         ПК 3.1</w:t>
            </w: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 6</w:t>
            </w:r>
          </w:p>
          <w:p w:rsidR="00253B57" w:rsidRPr="002C3E59" w:rsidRDefault="00253B57" w:rsidP="002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Катание на лыжах и коньках в свободное время.  </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5</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5                           ПК з.2</w:t>
            </w:r>
          </w:p>
        </w:tc>
      </w:tr>
      <w:tr w:rsidR="00253B57" w:rsidRPr="002C3E59" w:rsidTr="00253B57">
        <w:trPr>
          <w:trHeight w:val="20"/>
          <w:jc w:val="center"/>
        </w:trPr>
        <w:tc>
          <w:tcPr>
            <w:tcW w:w="2262" w:type="dxa"/>
            <w:vMerge w:val="restart"/>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t xml:space="preserve"> Тема 2.6</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lastRenderedPageBreak/>
              <w:t>Шахматы</w:t>
            </w: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lastRenderedPageBreak/>
              <w:t xml:space="preserve">   Содержание учебного материала</w:t>
            </w:r>
          </w:p>
        </w:tc>
        <w:tc>
          <w:tcPr>
            <w:tcW w:w="1560" w:type="dxa"/>
            <w:vMerge w:val="restart"/>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p w:rsidR="00253B57" w:rsidRPr="002C3E59" w:rsidRDefault="00253B57" w:rsidP="00253B57">
            <w:pPr>
              <w:spacing w:after="0"/>
              <w:jc w:val="center"/>
              <w:rPr>
                <w:rFonts w:ascii="Times New Roman" w:eastAsia="Times New Roman" w:hAnsi="Times New Roman" w:cs="Times New Roman"/>
                <w:sz w:val="20"/>
                <w:szCs w:val="20"/>
              </w:rPr>
            </w:pPr>
            <w:r w:rsidRPr="002C3E59">
              <w:rPr>
                <w:rFonts w:ascii="Times New Roman" w:eastAsia="Times New Roman" w:hAnsi="Times New Roman" w:cs="Times New Roman"/>
                <w:sz w:val="20"/>
                <w:szCs w:val="20"/>
              </w:rPr>
              <w:lastRenderedPageBreak/>
              <w:t>12</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bCs/>
                <w:sz w:val="20"/>
                <w:szCs w:val="20"/>
              </w:rPr>
            </w:pPr>
          </w:p>
        </w:tc>
        <w:tc>
          <w:tcPr>
            <w:tcW w:w="460"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p>
        </w:tc>
        <w:tc>
          <w:tcPr>
            <w:tcW w:w="9608"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sz w:val="20"/>
                <w:szCs w:val="20"/>
              </w:rPr>
            </w:pPr>
            <w:r w:rsidRPr="002C3E59">
              <w:rPr>
                <w:rFonts w:ascii="Times New Roman" w:eastAsia="Times New Roman" w:hAnsi="Times New Roman" w:cs="Times New Roman"/>
                <w:bCs/>
                <w:sz w:val="20"/>
                <w:szCs w:val="20"/>
              </w:rPr>
              <w:t xml:space="preserve">  Ознакомление с шахматной доской и фигурами. Основные правила шахмат. Изучение и совершенствование основ дебюта, миттельшпиля и эндшпиля. Основные тактически</w:t>
            </w:r>
            <w:r w:rsidR="00851F04">
              <w:rPr>
                <w:rFonts w:ascii="Times New Roman" w:eastAsia="Times New Roman" w:hAnsi="Times New Roman" w:cs="Times New Roman"/>
                <w:bCs/>
                <w:sz w:val="20"/>
                <w:szCs w:val="20"/>
              </w:rPr>
              <w:t xml:space="preserve">е приемы связка, вилка вертел, </w:t>
            </w:r>
            <w:r w:rsidRPr="002C3E59">
              <w:rPr>
                <w:rFonts w:ascii="Times New Roman" w:eastAsia="Times New Roman" w:hAnsi="Times New Roman" w:cs="Times New Roman"/>
                <w:bCs/>
                <w:sz w:val="20"/>
                <w:szCs w:val="20"/>
              </w:rPr>
              <w:t>скрытое нападение и цугцванг. Шахматные упражнения. Тесты, головоломки, учебная игра, внутригрупповой шахматный турнир.</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sz w:val="20"/>
                <w:szCs w:val="20"/>
              </w:rPr>
            </w:pP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spacing w:after="0" w:line="240" w:lineRule="auto"/>
              <w:rPr>
                <w:rFonts w:ascii="Times New Roman" w:eastAsia="Times New Roman" w:hAnsi="Times New Roman" w:cs="Times New Roman"/>
                <w:sz w:val="20"/>
                <w:szCs w:val="20"/>
              </w:rPr>
            </w:pPr>
          </w:p>
        </w:tc>
      </w:tr>
      <w:tr w:rsidR="00253B57" w:rsidRPr="002C3E59" w:rsidTr="00253B57">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3B57" w:rsidRPr="002C3E59" w:rsidRDefault="00253B57" w:rsidP="00253B57">
            <w:pPr>
              <w:spacing w:after="0" w:line="240" w:lineRule="auto"/>
              <w:rPr>
                <w:rFonts w:ascii="Times New Roman" w:eastAsia="Times New Roman" w:hAnsi="Times New Roman" w:cs="Times New Roman"/>
                <w:b/>
                <w:bCs/>
                <w:sz w:val="20"/>
                <w:szCs w:val="20"/>
              </w:rPr>
            </w:pPr>
          </w:p>
        </w:tc>
        <w:tc>
          <w:tcPr>
            <w:tcW w:w="10068" w:type="dxa"/>
            <w:gridSpan w:val="2"/>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bCs/>
                <w:sz w:val="20"/>
                <w:szCs w:val="20"/>
              </w:rPr>
              <w:t xml:space="preserve">  Самостоятельная работа </w:t>
            </w:r>
            <w:proofErr w:type="gramStart"/>
            <w:r w:rsidRPr="002C3E59">
              <w:rPr>
                <w:rFonts w:ascii="Times New Roman" w:eastAsia="Times New Roman" w:hAnsi="Times New Roman" w:cs="Times New Roman"/>
                <w:bCs/>
                <w:sz w:val="20"/>
                <w:szCs w:val="20"/>
              </w:rPr>
              <w:t>обучающихся</w:t>
            </w:r>
            <w:proofErr w:type="gramEnd"/>
            <w:r w:rsidRPr="002C3E59">
              <w:rPr>
                <w:rFonts w:ascii="Times New Roman" w:eastAsia="Times New Roman" w:hAnsi="Times New Roman" w:cs="Times New Roman"/>
                <w:bCs/>
                <w:sz w:val="20"/>
                <w:szCs w:val="20"/>
              </w:rPr>
              <w:t xml:space="preserve"> № 7</w:t>
            </w:r>
          </w:p>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0"/>
                <w:szCs w:val="20"/>
              </w:rPr>
            </w:pPr>
            <w:r w:rsidRPr="002C3E59">
              <w:rPr>
                <w:rFonts w:ascii="Times New Roman" w:eastAsia="Times New Roman" w:hAnsi="Times New Roman" w:cs="Times New Roman"/>
                <w:sz w:val="20"/>
                <w:szCs w:val="20"/>
              </w:rPr>
              <w:t xml:space="preserve">  Самооценка и анализ выполнения обязательных тестов состояния здоровья и общефизической подготовки.  </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sidRPr="002C3E59">
              <w:rPr>
                <w:rFonts w:ascii="Times New Roman" w:eastAsia="Times New Roman" w:hAnsi="Times New Roman" w:cs="Times New Roman"/>
                <w:bCs/>
                <w:i/>
                <w:sz w:val="20"/>
                <w:szCs w:val="20"/>
              </w:rPr>
              <w:t>6</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roofErr w:type="gramStart"/>
            <w:r>
              <w:rPr>
                <w:rFonts w:ascii="Times New Roman" w:eastAsia="Times New Roman" w:hAnsi="Times New Roman" w:cs="Times New Roman"/>
                <w:bCs/>
                <w:i/>
                <w:sz w:val="20"/>
                <w:szCs w:val="20"/>
              </w:rPr>
              <w:t>ОК</w:t>
            </w:r>
            <w:proofErr w:type="gramEnd"/>
            <w:r>
              <w:rPr>
                <w:rFonts w:ascii="Times New Roman" w:eastAsia="Times New Roman" w:hAnsi="Times New Roman" w:cs="Times New Roman"/>
                <w:bCs/>
                <w:i/>
                <w:sz w:val="20"/>
                <w:szCs w:val="20"/>
              </w:rPr>
              <w:t xml:space="preserve"> 4                                ПК 3.4</w:t>
            </w:r>
          </w:p>
        </w:tc>
      </w:tr>
      <w:tr w:rsidR="00253B57" w:rsidRPr="002C3E59" w:rsidTr="00253B57">
        <w:trPr>
          <w:trHeight w:val="20"/>
          <w:jc w:val="center"/>
        </w:trPr>
        <w:tc>
          <w:tcPr>
            <w:tcW w:w="12330" w:type="dxa"/>
            <w:gridSpan w:val="3"/>
            <w:tcBorders>
              <w:top w:val="single" w:sz="4" w:space="0" w:color="auto"/>
              <w:left w:val="single" w:sz="4" w:space="0" w:color="auto"/>
              <w:bottom w:val="single" w:sz="4" w:space="0" w:color="auto"/>
              <w:right w:val="single" w:sz="4" w:space="0" w:color="auto"/>
            </w:tcBorders>
            <w:hideMark/>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0"/>
                <w:szCs w:val="20"/>
              </w:rPr>
            </w:pPr>
            <w:r w:rsidRPr="002C3E59">
              <w:rPr>
                <w:rFonts w:ascii="Times New Roman" w:eastAsia="Times New Roman" w:hAnsi="Times New Roman" w:cs="Times New Roman"/>
                <w:b/>
                <w:bCs/>
                <w:sz w:val="20"/>
                <w:szCs w:val="20"/>
              </w:rPr>
              <w:t>Всего:</w:t>
            </w:r>
          </w:p>
        </w:tc>
        <w:tc>
          <w:tcPr>
            <w:tcW w:w="1560" w:type="dxa"/>
            <w:tcBorders>
              <w:top w:val="single" w:sz="4" w:space="0" w:color="auto"/>
              <w:left w:val="single" w:sz="4" w:space="0" w:color="auto"/>
              <w:bottom w:val="single" w:sz="4" w:space="0" w:color="auto"/>
              <w:right w:val="single" w:sz="4" w:space="0" w:color="auto"/>
            </w:tcBorders>
            <w:hideMark/>
          </w:tcPr>
          <w:p w:rsidR="00253B57" w:rsidRPr="002C3E59" w:rsidRDefault="00551A85"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r>
              <w:rPr>
                <w:rFonts w:ascii="Times New Roman" w:eastAsia="Times New Roman" w:hAnsi="Times New Roman" w:cs="Times New Roman"/>
                <w:bCs/>
                <w:i/>
                <w:sz w:val="20"/>
                <w:szCs w:val="20"/>
              </w:rPr>
              <w:t>168</w:t>
            </w:r>
          </w:p>
        </w:tc>
        <w:tc>
          <w:tcPr>
            <w:tcW w:w="1669" w:type="dxa"/>
            <w:tcBorders>
              <w:top w:val="single" w:sz="4" w:space="0" w:color="auto"/>
              <w:left w:val="single" w:sz="4" w:space="0" w:color="auto"/>
              <w:bottom w:val="single" w:sz="4" w:space="0" w:color="auto"/>
              <w:right w:val="single" w:sz="4" w:space="0" w:color="auto"/>
            </w:tcBorders>
          </w:tcPr>
          <w:p w:rsidR="00253B57" w:rsidRPr="002C3E59" w:rsidRDefault="00253B57" w:rsidP="00253B5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center"/>
              <w:rPr>
                <w:rFonts w:ascii="Times New Roman" w:eastAsia="Times New Roman" w:hAnsi="Times New Roman" w:cs="Times New Roman"/>
                <w:bCs/>
                <w:i/>
                <w:sz w:val="20"/>
                <w:szCs w:val="20"/>
              </w:rPr>
            </w:pPr>
          </w:p>
        </w:tc>
      </w:tr>
    </w:tbl>
    <w:p w:rsidR="00253B57" w:rsidRPr="002C3E59" w:rsidRDefault="00253B57" w:rsidP="00253B57">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hanging="153"/>
        <w:jc w:val="both"/>
        <w:rPr>
          <w:rFonts w:ascii="Times New Roman" w:eastAsia="Times New Roman" w:hAnsi="Times New Roman" w:cs="Times New Roman"/>
          <w:sz w:val="20"/>
          <w:szCs w:val="20"/>
          <w:lang w:eastAsia="ru-RU"/>
        </w:rPr>
      </w:pPr>
      <w:r w:rsidRPr="002C3E59">
        <w:rPr>
          <w:rFonts w:ascii="Times New Roman" w:eastAsia="Times New Roman" w:hAnsi="Times New Roman" w:cs="Times New Roman"/>
          <w:sz w:val="20"/>
          <w:szCs w:val="20"/>
          <w:lang w:eastAsia="ru-RU"/>
        </w:rPr>
        <w:t>Для характеристики уровня освоения учебного материала используются следующие обозначения:</w:t>
      </w:r>
    </w:p>
    <w:p w:rsidR="00253B57" w:rsidRPr="002C3E59" w:rsidRDefault="00253B57" w:rsidP="00253B57">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hanging="153"/>
        <w:jc w:val="both"/>
        <w:rPr>
          <w:rFonts w:ascii="Times New Roman" w:eastAsia="Times New Roman" w:hAnsi="Times New Roman" w:cs="Times New Roman"/>
          <w:sz w:val="20"/>
          <w:szCs w:val="20"/>
          <w:lang w:eastAsia="ru-RU"/>
        </w:rPr>
      </w:pPr>
      <w:r w:rsidRPr="002C3E59">
        <w:rPr>
          <w:rFonts w:ascii="Times New Roman" w:eastAsia="Times New Roman" w:hAnsi="Times New Roman" w:cs="Times New Roman"/>
          <w:sz w:val="20"/>
          <w:szCs w:val="20"/>
          <w:lang w:eastAsia="ru-RU"/>
        </w:rPr>
        <w:t xml:space="preserve">1. – </w:t>
      </w:r>
      <w:proofErr w:type="gramStart"/>
      <w:r w:rsidRPr="002C3E59">
        <w:rPr>
          <w:rFonts w:ascii="Times New Roman" w:eastAsia="Times New Roman" w:hAnsi="Times New Roman" w:cs="Times New Roman"/>
          <w:sz w:val="20"/>
          <w:szCs w:val="20"/>
          <w:lang w:eastAsia="ru-RU"/>
        </w:rPr>
        <w:t>ознакомительный</w:t>
      </w:r>
      <w:proofErr w:type="gramEnd"/>
      <w:r w:rsidRPr="002C3E59">
        <w:rPr>
          <w:rFonts w:ascii="Times New Roman" w:eastAsia="Times New Roman" w:hAnsi="Times New Roman" w:cs="Times New Roman"/>
          <w:sz w:val="20"/>
          <w:szCs w:val="20"/>
          <w:lang w:eastAsia="ru-RU"/>
        </w:rPr>
        <w:t xml:space="preserve"> (узнавание ранее изученных объектов, свойств); </w:t>
      </w:r>
    </w:p>
    <w:p w:rsidR="00253B57" w:rsidRPr="002C3E59" w:rsidRDefault="00253B57" w:rsidP="00253B57">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hanging="153"/>
        <w:jc w:val="both"/>
        <w:rPr>
          <w:rFonts w:ascii="Times New Roman" w:eastAsia="Times New Roman" w:hAnsi="Times New Roman" w:cs="Times New Roman"/>
          <w:sz w:val="20"/>
          <w:szCs w:val="20"/>
          <w:lang w:eastAsia="ru-RU"/>
        </w:rPr>
      </w:pPr>
      <w:r w:rsidRPr="002C3E59">
        <w:rPr>
          <w:rFonts w:ascii="Times New Roman" w:eastAsia="Times New Roman" w:hAnsi="Times New Roman" w:cs="Times New Roman"/>
          <w:sz w:val="20"/>
          <w:szCs w:val="20"/>
          <w:lang w:eastAsia="ru-RU"/>
        </w:rPr>
        <w:t>2. – </w:t>
      </w:r>
      <w:proofErr w:type="gramStart"/>
      <w:r w:rsidRPr="002C3E59">
        <w:rPr>
          <w:rFonts w:ascii="Times New Roman" w:eastAsia="Times New Roman" w:hAnsi="Times New Roman" w:cs="Times New Roman"/>
          <w:sz w:val="20"/>
          <w:szCs w:val="20"/>
          <w:lang w:eastAsia="ru-RU"/>
        </w:rPr>
        <w:t>репродуктивный</w:t>
      </w:r>
      <w:proofErr w:type="gramEnd"/>
      <w:r w:rsidRPr="002C3E59">
        <w:rPr>
          <w:rFonts w:ascii="Times New Roman" w:eastAsia="Times New Roman" w:hAnsi="Times New Roman" w:cs="Times New Roman"/>
          <w:sz w:val="20"/>
          <w:szCs w:val="20"/>
          <w:lang w:eastAsia="ru-RU"/>
        </w:rPr>
        <w:t xml:space="preserve"> (выполнение деятельности по образцу, инструкции или под руководством)</w:t>
      </w:r>
    </w:p>
    <w:p w:rsidR="00253B57" w:rsidRPr="002C3E59" w:rsidRDefault="00253B57" w:rsidP="00253B57">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hanging="153"/>
        <w:jc w:val="both"/>
        <w:rPr>
          <w:rFonts w:ascii="Times New Roman" w:eastAsia="Times New Roman" w:hAnsi="Times New Roman" w:cs="Times New Roman"/>
          <w:b/>
          <w:sz w:val="20"/>
          <w:szCs w:val="20"/>
          <w:lang w:eastAsia="ru-RU"/>
        </w:rPr>
      </w:pPr>
      <w:r w:rsidRPr="002C3E59">
        <w:rPr>
          <w:rFonts w:ascii="Times New Roman" w:eastAsia="Times New Roman" w:hAnsi="Times New Roman" w:cs="Times New Roman"/>
          <w:sz w:val="20"/>
          <w:szCs w:val="20"/>
          <w:lang w:eastAsia="ru-RU"/>
        </w:rPr>
        <w:t xml:space="preserve">3. – </w:t>
      </w:r>
      <w:proofErr w:type="gramStart"/>
      <w:r w:rsidRPr="002C3E59">
        <w:rPr>
          <w:rFonts w:ascii="Times New Roman" w:eastAsia="Times New Roman" w:hAnsi="Times New Roman" w:cs="Times New Roman"/>
          <w:sz w:val="20"/>
          <w:szCs w:val="20"/>
          <w:lang w:eastAsia="ru-RU"/>
        </w:rPr>
        <w:t>продуктивный</w:t>
      </w:r>
      <w:proofErr w:type="gramEnd"/>
      <w:r w:rsidRPr="002C3E59">
        <w:rPr>
          <w:rFonts w:ascii="Times New Roman" w:eastAsia="Times New Roman" w:hAnsi="Times New Roman" w:cs="Times New Roman"/>
          <w:sz w:val="20"/>
          <w:szCs w:val="20"/>
          <w:lang w:eastAsia="ru-RU"/>
        </w:rPr>
        <w:t xml:space="preserve"> (планирование и самостоятельное выполнение деятельности, решение проблемных задач)</w:t>
      </w: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2C3E59" w:rsidRDefault="002C3E59"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sz w:val="28"/>
          <w:szCs w:val="28"/>
          <w:lang w:eastAsia="ru-RU"/>
        </w:rPr>
        <w:sectPr w:rsidR="00B349FB" w:rsidRPr="00B349FB">
          <w:footerReference w:type="default" r:id="rId11"/>
          <w:pgSz w:w="16840" w:h="11907" w:orient="landscape"/>
          <w:pgMar w:top="851" w:right="1134" w:bottom="851" w:left="992" w:header="709" w:footer="709" w:gutter="0"/>
          <w:cols w:space="720"/>
        </w:sectPr>
      </w:pPr>
    </w:p>
    <w:p w:rsidR="00B349FB" w:rsidRPr="00B349FB" w:rsidRDefault="00B349FB" w:rsidP="00B349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outlineLvl w:val="0"/>
        <w:rPr>
          <w:rFonts w:ascii="Times New Roman" w:eastAsia="Times New Roman" w:hAnsi="Times New Roman" w:cs="Times New Roman"/>
          <w:b/>
          <w:bCs/>
          <w:caps/>
          <w:kern w:val="32"/>
          <w:sz w:val="28"/>
          <w:szCs w:val="28"/>
          <w:lang w:eastAsia="ru-RU"/>
        </w:rPr>
      </w:pPr>
      <w:r w:rsidRPr="00B349FB">
        <w:rPr>
          <w:rFonts w:ascii="Times New Roman" w:eastAsia="Times New Roman" w:hAnsi="Times New Roman" w:cs="Times New Roman"/>
          <w:b/>
          <w:bCs/>
          <w:caps/>
          <w:kern w:val="32"/>
          <w:sz w:val="28"/>
          <w:szCs w:val="28"/>
          <w:lang w:eastAsia="ru-RU"/>
        </w:rPr>
        <w:lastRenderedPageBreak/>
        <w:t>3.условия реализации УЧЕБНОЙ дисциплины</w:t>
      </w:r>
    </w:p>
    <w:p w:rsidR="00B349FB" w:rsidRPr="00B349FB" w:rsidRDefault="00B349FB" w:rsidP="00B349FB">
      <w:pPr>
        <w:tabs>
          <w:tab w:val="num" w:pos="567"/>
        </w:tabs>
        <w:spacing w:after="0"/>
        <w:jc w:val="both"/>
        <w:rPr>
          <w:rFonts w:ascii="Times New Roman" w:eastAsia="Times New Roman" w:hAnsi="Times New Roman" w:cs="Times New Roman"/>
          <w:sz w:val="28"/>
          <w:szCs w:val="28"/>
          <w:lang w:eastAsia="ru-RU"/>
        </w:rPr>
      </w:pPr>
    </w:p>
    <w:p w:rsidR="00B349FB" w:rsidRPr="00B349FB" w:rsidRDefault="00B349FB" w:rsidP="00B349FB">
      <w:pPr>
        <w:numPr>
          <w:ilvl w:val="1"/>
          <w:numId w:val="5"/>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bCs/>
          <w:sz w:val="28"/>
          <w:szCs w:val="28"/>
          <w:lang w:eastAsia="ru-RU"/>
        </w:rPr>
      </w:pPr>
      <w:r w:rsidRPr="00B349FB">
        <w:rPr>
          <w:rFonts w:ascii="Times New Roman" w:eastAsia="Times New Roman" w:hAnsi="Times New Roman" w:cs="Times New Roman"/>
          <w:b/>
          <w:bCs/>
          <w:sz w:val="28"/>
          <w:szCs w:val="28"/>
          <w:lang w:eastAsia="ru-RU"/>
        </w:rPr>
        <w:t>Требования к материально-техническому обеспечению</w:t>
      </w:r>
    </w:p>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contextualSpacing/>
        <w:jc w:val="both"/>
        <w:rPr>
          <w:rFonts w:ascii="Times New Roman" w:eastAsia="Times New Roman" w:hAnsi="Times New Roman" w:cs="Times New Roman"/>
          <w:b/>
          <w:bCs/>
          <w:sz w:val="28"/>
          <w:szCs w:val="28"/>
          <w:lang w:eastAsia="ru-RU"/>
        </w:rPr>
      </w:pPr>
    </w:p>
    <w:p w:rsidR="00B349FB" w:rsidRPr="00B349FB" w:rsidRDefault="00B349FB" w:rsidP="00B349FB">
      <w:pPr>
        <w:spacing w:after="0" w:line="240" w:lineRule="auto"/>
        <w:ind w:firstLine="709"/>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w:t>
      </w:r>
    </w:p>
    <w:p w:rsidR="00B349FB" w:rsidRPr="00B349FB" w:rsidRDefault="00B349FB" w:rsidP="00B349FB">
      <w:pPr>
        <w:spacing w:after="0" w:line="240" w:lineRule="auto"/>
        <w:ind w:firstLine="709"/>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Оборудование и инвентарь спортивного зала:  стенка гимнастическая; перекладина навесная универсальная для стенки гимнастической; гимнастические скамейки; </w:t>
      </w:r>
      <w:proofErr w:type="gramStart"/>
      <w:r w:rsidRPr="00B349FB">
        <w:rPr>
          <w:rFonts w:ascii="Times New Roman" w:eastAsia="Times New Roman" w:hAnsi="Times New Roman" w:cs="Times New Roman"/>
          <w:sz w:val="28"/>
          <w:szCs w:val="28"/>
          <w:lang w:eastAsia="ru-RU"/>
        </w:rPr>
        <w:t>гимнастические снаряды (перекладина, брусья, бревно, конь с ручками, конь для прыжков и др.), тренажеры для занятий атлетической гимнастикой,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w:t>
      </w:r>
      <w:proofErr w:type="gramEnd"/>
      <w:r w:rsidRPr="00B349FB">
        <w:rPr>
          <w:rFonts w:ascii="Times New Roman" w:eastAsia="Times New Roman" w:hAnsi="Times New Roman" w:cs="Times New Roman"/>
          <w:sz w:val="28"/>
          <w:szCs w:val="28"/>
          <w:lang w:eastAsia="ru-RU"/>
        </w:rPr>
        <w:t xml:space="preserve"> 16, 24,32 кг, секундомеры, весы напольные, ростомер, динамометры, приборы для измерения давления и др.; </w:t>
      </w:r>
    </w:p>
    <w:p w:rsidR="00B349FB" w:rsidRPr="00B349FB" w:rsidRDefault="00B349FB" w:rsidP="00B349FB">
      <w:pPr>
        <w:spacing w:after="0" w:line="240" w:lineRule="auto"/>
        <w:ind w:firstLine="709"/>
        <w:rPr>
          <w:rFonts w:ascii="Times New Roman" w:eastAsia="Times New Roman" w:hAnsi="Times New Roman" w:cs="Times New Roman"/>
          <w:sz w:val="28"/>
          <w:szCs w:val="28"/>
          <w:lang w:eastAsia="ru-RU"/>
        </w:rPr>
      </w:pPr>
      <w:proofErr w:type="gramStart"/>
      <w:r w:rsidRPr="00B349FB">
        <w:rPr>
          <w:rFonts w:ascii="Times New Roman" w:eastAsia="Times New Roman" w:hAnsi="Times New Roman" w:cs="Times New Roman"/>
          <w:sz w:val="28"/>
          <w:szCs w:val="28"/>
          <w:lang w:eastAsia="ru-RU"/>
        </w:rPr>
        <w:t xml:space="preserve">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на волейбольные стойки,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w:t>
      </w:r>
      <w:proofErr w:type="gramEnd"/>
    </w:p>
    <w:p w:rsidR="00B349FB" w:rsidRPr="00B349FB" w:rsidRDefault="00B349FB" w:rsidP="00B349FB">
      <w:pPr>
        <w:spacing w:after="0" w:line="240" w:lineRule="auto"/>
        <w:ind w:firstLine="709"/>
        <w:rPr>
          <w:rFonts w:ascii="Times New Roman" w:eastAsia="Times New Roman" w:hAnsi="Times New Roman" w:cs="Times New Roman"/>
          <w:sz w:val="28"/>
          <w:szCs w:val="28"/>
          <w:lang w:eastAsia="ru-RU"/>
        </w:rPr>
      </w:pPr>
      <w:proofErr w:type="gramStart"/>
      <w:r w:rsidRPr="00B349FB">
        <w:rPr>
          <w:rFonts w:ascii="Times New Roman" w:eastAsia="Times New Roman" w:hAnsi="Times New Roman" w:cs="Times New Roman"/>
          <w:sz w:val="28"/>
          <w:szCs w:val="28"/>
          <w:lang w:eastAsia="ru-RU"/>
        </w:rPr>
        <w:t xml:space="preserve">Открытый стадион широкого профиля: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B349FB">
        <w:rPr>
          <w:rFonts w:ascii="Times New Roman" w:eastAsia="Times New Roman" w:hAnsi="Times New Roman" w:cs="Times New Roman"/>
          <w:sz w:val="28"/>
          <w:szCs w:val="28"/>
          <w:lang w:eastAsia="ru-RU"/>
        </w:rPr>
        <w:t>рукоход</w:t>
      </w:r>
      <w:proofErr w:type="spellEnd"/>
      <w:r w:rsidRPr="00B349FB">
        <w:rPr>
          <w:rFonts w:ascii="Times New Roman" w:eastAsia="Times New Roman" w:hAnsi="Times New Roman" w:cs="Times New Roman"/>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w:t>
      </w:r>
      <w:proofErr w:type="gramEnd"/>
      <w:r w:rsidRPr="00B349FB">
        <w:rPr>
          <w:rFonts w:ascii="Times New Roman" w:eastAsia="Times New Roman" w:hAnsi="Times New Roman" w:cs="Times New Roman"/>
          <w:sz w:val="28"/>
          <w:szCs w:val="28"/>
          <w:lang w:eastAsia="ru-RU"/>
        </w:rPr>
        <w:t xml:space="preserve">,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  </w:t>
      </w:r>
    </w:p>
    <w:p w:rsidR="00B349FB" w:rsidRPr="00B349FB" w:rsidRDefault="00B349FB" w:rsidP="00B349FB">
      <w:pPr>
        <w:spacing w:after="0" w:line="240" w:lineRule="auto"/>
        <w:ind w:firstLine="709"/>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В зависимости от возможностей, которыми располагает профессиональные образовательные организации, для реализации учебной дисциплины «Физическая культура» в пределах освоения ОПОП СПО на </w:t>
      </w:r>
      <w:r w:rsidRPr="00B349FB">
        <w:rPr>
          <w:rFonts w:ascii="Times New Roman" w:eastAsia="Times New Roman" w:hAnsi="Times New Roman" w:cs="Times New Roman"/>
          <w:sz w:val="28"/>
          <w:szCs w:val="28"/>
          <w:lang w:eastAsia="ru-RU"/>
        </w:rPr>
        <w:lastRenderedPageBreak/>
        <w:t xml:space="preserve">базе основного общего образования с получением среднего общего образования, могут быть использованы: </w:t>
      </w:r>
    </w:p>
    <w:p w:rsidR="00B349FB" w:rsidRPr="00B7589B" w:rsidRDefault="00B349FB" w:rsidP="00B349FB">
      <w:pPr>
        <w:spacing w:after="0" w:line="240" w:lineRule="auto"/>
        <w:rPr>
          <w:rFonts w:ascii="Times New Roman" w:eastAsia="Times New Roman" w:hAnsi="Times New Roman" w:cs="Times New Roman"/>
          <w:sz w:val="28"/>
          <w:szCs w:val="28"/>
          <w:highlight w:val="red"/>
          <w:lang w:eastAsia="ru-RU"/>
        </w:rPr>
      </w:pPr>
      <w:r w:rsidRPr="00B7589B">
        <w:rPr>
          <w:rFonts w:ascii="Times New Roman" w:eastAsia="Times New Roman" w:hAnsi="Times New Roman" w:cs="Times New Roman"/>
          <w:sz w:val="28"/>
          <w:szCs w:val="28"/>
          <w:highlight w:val="red"/>
          <w:lang w:eastAsia="ru-RU"/>
        </w:rPr>
        <w:t>тренажерный зал</w:t>
      </w:r>
      <w:proofErr w:type="gramStart"/>
      <w:r w:rsidRPr="00B7589B">
        <w:rPr>
          <w:rFonts w:ascii="Times New Roman" w:eastAsia="Times New Roman" w:hAnsi="Times New Roman" w:cs="Times New Roman"/>
          <w:sz w:val="28"/>
          <w:szCs w:val="28"/>
          <w:highlight w:val="red"/>
          <w:lang w:eastAsia="ru-RU"/>
        </w:rPr>
        <w:t xml:space="preserve">;; </w:t>
      </w:r>
      <w:proofErr w:type="gramEnd"/>
    </w:p>
    <w:p w:rsidR="00B349FB" w:rsidRPr="00B7589B" w:rsidRDefault="00B349FB" w:rsidP="00B349FB">
      <w:pPr>
        <w:spacing w:after="0" w:line="240" w:lineRule="auto"/>
        <w:rPr>
          <w:rFonts w:ascii="Times New Roman" w:eastAsia="Times New Roman" w:hAnsi="Times New Roman" w:cs="Times New Roman"/>
          <w:sz w:val="28"/>
          <w:szCs w:val="28"/>
          <w:highlight w:val="red"/>
          <w:lang w:eastAsia="ru-RU"/>
        </w:rPr>
      </w:pPr>
      <w:r w:rsidRPr="00B7589B">
        <w:rPr>
          <w:rFonts w:ascii="Times New Roman" w:eastAsia="Times New Roman" w:hAnsi="Times New Roman" w:cs="Times New Roman"/>
          <w:sz w:val="28"/>
          <w:szCs w:val="28"/>
          <w:highlight w:val="red"/>
          <w:lang w:eastAsia="ru-RU"/>
        </w:rPr>
        <w:t xml:space="preserve">лыжная база с лыжехранилищем; </w:t>
      </w:r>
    </w:p>
    <w:p w:rsidR="00B349FB" w:rsidRPr="00B7589B" w:rsidRDefault="00B349FB" w:rsidP="00B349FB">
      <w:pPr>
        <w:spacing w:after="0" w:line="240" w:lineRule="auto"/>
        <w:rPr>
          <w:rFonts w:ascii="Times New Roman" w:eastAsia="Times New Roman" w:hAnsi="Times New Roman" w:cs="Times New Roman"/>
          <w:sz w:val="28"/>
          <w:szCs w:val="28"/>
          <w:highlight w:val="red"/>
          <w:lang w:eastAsia="ru-RU"/>
        </w:rPr>
      </w:pPr>
      <w:r w:rsidRPr="00B7589B">
        <w:rPr>
          <w:rFonts w:ascii="Times New Roman" w:eastAsia="Times New Roman" w:hAnsi="Times New Roman" w:cs="Times New Roman"/>
          <w:sz w:val="28"/>
          <w:szCs w:val="28"/>
          <w:highlight w:val="red"/>
          <w:lang w:eastAsia="ru-RU"/>
        </w:rPr>
        <w:t xml:space="preserve">специализированные спортивные залы (зал спортивных игр, гимнастики, хореографии, единоборств и др.); </w:t>
      </w:r>
    </w:p>
    <w:p w:rsidR="00B349FB" w:rsidRPr="00B7589B" w:rsidRDefault="00B349FB" w:rsidP="00B349FB">
      <w:pPr>
        <w:spacing w:after="0" w:line="240" w:lineRule="auto"/>
        <w:rPr>
          <w:rFonts w:ascii="Times New Roman" w:eastAsia="Times New Roman" w:hAnsi="Times New Roman" w:cs="Times New Roman"/>
          <w:sz w:val="28"/>
          <w:szCs w:val="28"/>
          <w:highlight w:val="red"/>
          <w:lang w:eastAsia="ru-RU"/>
        </w:rPr>
      </w:pPr>
      <w:r w:rsidRPr="00B7589B">
        <w:rPr>
          <w:rFonts w:ascii="Times New Roman" w:eastAsia="Times New Roman" w:hAnsi="Times New Roman" w:cs="Times New Roman"/>
          <w:sz w:val="28"/>
          <w:szCs w:val="28"/>
          <w:highlight w:val="red"/>
          <w:lang w:eastAsia="ru-RU"/>
        </w:rPr>
        <w:t xml:space="preserve">открытые спортивные площадки для занятий: баскетболом; бадминтоном и  волейболом, теннисом, мини-футболом, хоккеем; </w:t>
      </w:r>
    </w:p>
    <w:p w:rsidR="00B349FB" w:rsidRPr="00B7589B" w:rsidRDefault="00B349FB" w:rsidP="00B349FB">
      <w:pPr>
        <w:spacing w:after="0" w:line="240" w:lineRule="auto"/>
        <w:rPr>
          <w:rFonts w:ascii="Times New Roman" w:eastAsia="Times New Roman" w:hAnsi="Times New Roman" w:cs="Times New Roman"/>
          <w:sz w:val="28"/>
          <w:szCs w:val="28"/>
          <w:highlight w:val="red"/>
          <w:lang w:eastAsia="ru-RU"/>
        </w:rPr>
      </w:pPr>
      <w:r w:rsidRPr="00B7589B">
        <w:rPr>
          <w:rFonts w:ascii="Times New Roman" w:eastAsia="Times New Roman" w:hAnsi="Times New Roman" w:cs="Times New Roman"/>
          <w:sz w:val="28"/>
          <w:szCs w:val="28"/>
          <w:highlight w:val="red"/>
          <w:lang w:eastAsia="ru-RU"/>
        </w:rPr>
        <w:t>футбольное поле</w:t>
      </w:r>
      <w:r w:rsidR="003A449D">
        <w:rPr>
          <w:rFonts w:ascii="Times New Roman" w:eastAsia="Times New Roman" w:hAnsi="Times New Roman" w:cs="Times New Roman"/>
          <w:sz w:val="28"/>
          <w:szCs w:val="28"/>
          <w:highlight w:val="red"/>
          <w:lang w:eastAsia="ru-RU"/>
        </w:rPr>
        <w:t xml:space="preserve"> </w:t>
      </w:r>
    </w:p>
    <w:p w:rsidR="00B349FB" w:rsidRPr="00B7589B" w:rsidRDefault="003A449D" w:rsidP="00B349FB">
      <w:pPr>
        <w:spacing w:after="0" w:line="240" w:lineRule="auto"/>
        <w:rPr>
          <w:rFonts w:ascii="Times New Roman" w:eastAsia="Times New Roman" w:hAnsi="Times New Roman" w:cs="Times New Roman"/>
          <w:sz w:val="28"/>
          <w:szCs w:val="28"/>
          <w:highlight w:val="red"/>
          <w:lang w:eastAsia="ru-RU"/>
        </w:rPr>
      </w:pPr>
      <w:r>
        <w:rPr>
          <w:rFonts w:ascii="Times New Roman" w:eastAsia="Times New Roman" w:hAnsi="Times New Roman" w:cs="Times New Roman"/>
          <w:sz w:val="28"/>
          <w:szCs w:val="28"/>
          <w:highlight w:val="red"/>
          <w:lang w:eastAsia="ru-RU"/>
        </w:rPr>
        <w:t xml:space="preserve"> </w:t>
      </w:r>
      <w:r w:rsidR="00B349FB" w:rsidRPr="00B7589B">
        <w:rPr>
          <w:rFonts w:ascii="Times New Roman" w:eastAsia="Times New Roman" w:hAnsi="Times New Roman" w:cs="Times New Roman"/>
          <w:sz w:val="28"/>
          <w:szCs w:val="28"/>
          <w:highlight w:val="red"/>
          <w:lang w:eastAsia="ru-RU"/>
        </w:rPr>
        <w:t xml:space="preserve">.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7589B">
        <w:rPr>
          <w:rFonts w:ascii="Times New Roman" w:eastAsia="Times New Roman" w:hAnsi="Times New Roman" w:cs="Times New Roman"/>
          <w:sz w:val="28"/>
          <w:szCs w:val="28"/>
          <w:highlight w:val="red"/>
          <w:lang w:eastAsia="ru-RU"/>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r w:rsidRPr="00B349FB">
        <w:rPr>
          <w:rFonts w:ascii="Times New Roman" w:eastAsia="Times New Roman" w:hAnsi="Times New Roman" w:cs="Times New Roman"/>
          <w:sz w:val="28"/>
          <w:szCs w:val="28"/>
          <w:lang w:eastAsia="ru-RU"/>
        </w:rPr>
        <w:t xml:space="preserve">   </w:t>
      </w: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bCs/>
          <w:sz w:val="28"/>
          <w:szCs w:val="28"/>
          <w:lang w:eastAsia="ru-RU"/>
        </w:rPr>
      </w:pPr>
    </w:p>
    <w:p w:rsidR="00B349FB" w:rsidRPr="00B349FB" w:rsidRDefault="00B349FB" w:rsidP="00B349FB">
      <w:pPr>
        <w:keepNext/>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outlineLvl w:val="0"/>
        <w:rPr>
          <w:rFonts w:ascii="Times New Roman" w:eastAsia="Times New Roman" w:hAnsi="Times New Roman" w:cs="Times New Roman"/>
          <w:bCs/>
          <w:kern w:val="32"/>
          <w:sz w:val="28"/>
          <w:szCs w:val="28"/>
          <w:lang w:eastAsia="ru-RU"/>
        </w:rPr>
      </w:pPr>
      <w:r w:rsidRPr="00B349FB">
        <w:rPr>
          <w:rFonts w:ascii="Times New Roman" w:eastAsia="Times New Roman" w:hAnsi="Times New Roman" w:cs="Times New Roman"/>
          <w:b/>
          <w:bCs/>
          <w:kern w:val="32"/>
          <w:sz w:val="28"/>
          <w:szCs w:val="28"/>
          <w:lang w:eastAsia="ru-RU"/>
        </w:rPr>
        <w:t>3.2. Информационное обеспечение обучения</w:t>
      </w: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
          <w:bCs/>
          <w:sz w:val="28"/>
          <w:szCs w:val="28"/>
          <w:lang w:eastAsia="ru-RU"/>
        </w:rPr>
      </w:pPr>
      <w:r w:rsidRPr="00B349FB">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B349FB" w:rsidRPr="00B349FB" w:rsidRDefault="00B349FB" w:rsidP="00B349F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8"/>
          <w:szCs w:val="28"/>
          <w:lang w:eastAsia="ru-RU"/>
        </w:rPr>
      </w:pPr>
      <w:r w:rsidRPr="00B349FB">
        <w:rPr>
          <w:rFonts w:ascii="Times New Roman" w:eastAsia="Times New Roman" w:hAnsi="Times New Roman" w:cs="Times New Roman"/>
          <w:bCs/>
          <w:sz w:val="28"/>
          <w:szCs w:val="28"/>
          <w:lang w:eastAsia="ru-RU"/>
        </w:rPr>
        <w:t xml:space="preserve">Основные источники: </w:t>
      </w:r>
    </w:p>
    <w:p w:rsidR="005E0A3B" w:rsidRPr="005E0A3B" w:rsidRDefault="004E24B3" w:rsidP="005E0A3B">
      <w:pPr>
        <w:widowControl w:val="0"/>
        <w:numPr>
          <w:ilvl w:val="0"/>
          <w:numId w:val="8"/>
        </w:numPr>
        <w:shd w:val="clear" w:color="auto" w:fill="FFFFFF"/>
        <w:autoSpaceDE w:val="0"/>
        <w:spacing w:after="0" w:line="24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Физическая культура: учебник для студ. Учреждений сред. Проф. Образования / А.А. </w:t>
      </w:r>
      <w:proofErr w:type="spellStart"/>
      <w:r>
        <w:rPr>
          <w:rFonts w:ascii="Times New Roman" w:eastAsia="Times New Roman" w:hAnsi="Times New Roman" w:cs="Times New Roman"/>
          <w:bCs/>
          <w:sz w:val="28"/>
          <w:szCs w:val="28"/>
          <w:lang w:eastAsia="ru-RU"/>
        </w:rPr>
        <w:t>Бишаева</w:t>
      </w:r>
      <w:proofErr w:type="spellEnd"/>
      <w:r>
        <w:rPr>
          <w:rFonts w:ascii="Times New Roman" w:eastAsia="Times New Roman" w:hAnsi="Times New Roman" w:cs="Times New Roman"/>
          <w:bCs/>
          <w:sz w:val="28"/>
          <w:szCs w:val="28"/>
          <w:lang w:eastAsia="ru-RU"/>
        </w:rPr>
        <w:t>. – 5-е изд., стер. – М.: Издательский центр «Академия», 2018. – 320 с, (электронный учебник)</w:t>
      </w:r>
      <w:r w:rsidR="00BF18D1">
        <w:rPr>
          <w:rFonts w:ascii="Times New Roman" w:eastAsia="Times New Roman" w:hAnsi="Times New Roman" w:cs="Times New Roman"/>
          <w:bCs/>
          <w:sz w:val="28"/>
          <w:szCs w:val="28"/>
          <w:lang w:eastAsia="ru-RU"/>
        </w:rPr>
        <w:t xml:space="preserve"> </w:t>
      </w:r>
    </w:p>
    <w:p w:rsidR="005E0A3B" w:rsidRPr="005E0A3B" w:rsidRDefault="005E0A3B" w:rsidP="005E0A3B">
      <w:pPr>
        <w:widowControl w:val="0"/>
        <w:numPr>
          <w:ilvl w:val="0"/>
          <w:numId w:val="8"/>
        </w:numPr>
        <w:shd w:val="clear" w:color="auto" w:fill="FFFFFF"/>
        <w:autoSpaceDE w:val="0"/>
        <w:spacing w:after="0" w:line="240" w:lineRule="auto"/>
        <w:contextualSpacing/>
        <w:jc w:val="both"/>
        <w:rPr>
          <w:rFonts w:ascii="Times New Roman" w:eastAsia="Times New Roman" w:hAnsi="Times New Roman" w:cs="Times New Roman"/>
          <w:bCs/>
          <w:sz w:val="28"/>
          <w:szCs w:val="28"/>
          <w:lang w:eastAsia="ru-RU"/>
        </w:rPr>
      </w:pPr>
      <w:proofErr w:type="spellStart"/>
      <w:r w:rsidRPr="005E0A3B">
        <w:rPr>
          <w:rFonts w:ascii="Times New Roman" w:eastAsia="Times New Roman" w:hAnsi="Times New Roman" w:cs="Times New Roman"/>
          <w:bCs/>
          <w:sz w:val="28"/>
          <w:szCs w:val="28"/>
          <w:lang w:eastAsia="ru-RU"/>
        </w:rPr>
        <w:t>Гамидова</w:t>
      </w:r>
      <w:proofErr w:type="spellEnd"/>
      <w:r w:rsidRPr="005E0A3B">
        <w:rPr>
          <w:rFonts w:ascii="Times New Roman" w:eastAsia="Times New Roman" w:hAnsi="Times New Roman" w:cs="Times New Roman"/>
          <w:bCs/>
          <w:sz w:val="28"/>
          <w:szCs w:val="28"/>
          <w:lang w:eastAsia="ru-RU"/>
        </w:rPr>
        <w:t xml:space="preserve"> С.К. Содержание и направленность физкультурн</w:t>
      </w:r>
      <w:proofErr w:type="gramStart"/>
      <w:r w:rsidRPr="005E0A3B">
        <w:rPr>
          <w:rFonts w:ascii="Times New Roman" w:eastAsia="Times New Roman" w:hAnsi="Times New Roman" w:cs="Times New Roman"/>
          <w:bCs/>
          <w:sz w:val="28"/>
          <w:szCs w:val="28"/>
          <w:lang w:eastAsia="ru-RU"/>
        </w:rPr>
        <w:t>о-</w:t>
      </w:r>
      <w:proofErr w:type="gramEnd"/>
      <w:r w:rsidRPr="005E0A3B">
        <w:rPr>
          <w:rFonts w:ascii="Times New Roman" w:eastAsia="Times New Roman" w:hAnsi="Times New Roman" w:cs="Times New Roman"/>
          <w:bCs/>
          <w:sz w:val="28"/>
          <w:szCs w:val="28"/>
          <w:lang w:eastAsia="ru-RU"/>
        </w:rPr>
        <w:t xml:space="preserve"> оздоровит</w:t>
      </w:r>
      <w:r w:rsidR="00CC0879">
        <w:rPr>
          <w:rFonts w:ascii="Times New Roman" w:eastAsia="Times New Roman" w:hAnsi="Times New Roman" w:cs="Times New Roman"/>
          <w:bCs/>
          <w:sz w:val="28"/>
          <w:szCs w:val="28"/>
          <w:lang w:eastAsia="ru-RU"/>
        </w:rPr>
        <w:t>ельных занятий. – Смоленск, 2016</w:t>
      </w:r>
      <w:r w:rsidRPr="005E0A3B">
        <w:rPr>
          <w:rFonts w:ascii="Times New Roman" w:eastAsia="Times New Roman" w:hAnsi="Times New Roman" w:cs="Times New Roman"/>
          <w:bCs/>
          <w:sz w:val="28"/>
          <w:szCs w:val="28"/>
          <w:lang w:eastAsia="ru-RU"/>
        </w:rPr>
        <w:t xml:space="preserve"> </w:t>
      </w:r>
    </w:p>
    <w:p w:rsidR="005E0A3B" w:rsidRPr="005E0A3B" w:rsidRDefault="005E0A3B" w:rsidP="005E0A3B">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rPr>
          <w:rFonts w:ascii="Times New Roman" w:eastAsia="Times New Roman" w:hAnsi="Times New Roman" w:cs="Times New Roman"/>
          <w:bCs/>
          <w:sz w:val="28"/>
          <w:szCs w:val="28"/>
          <w:lang w:eastAsia="ru-RU"/>
        </w:rPr>
      </w:pPr>
      <w:r w:rsidRPr="005E0A3B">
        <w:rPr>
          <w:rFonts w:ascii="Times New Roman" w:eastAsia="Times New Roman" w:hAnsi="Times New Roman" w:cs="Times New Roman"/>
          <w:bCs/>
          <w:sz w:val="28"/>
          <w:szCs w:val="28"/>
          <w:lang w:eastAsia="ru-RU"/>
        </w:rPr>
        <w:t xml:space="preserve">Дополнительные источники: </w:t>
      </w:r>
    </w:p>
    <w:p w:rsidR="005E0A3B" w:rsidRPr="005E0A3B" w:rsidRDefault="005E0A3B" w:rsidP="005E0A3B">
      <w:pPr>
        <w:numPr>
          <w:ilvl w:val="0"/>
          <w:numId w:val="13"/>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8"/>
          <w:szCs w:val="28"/>
          <w:lang w:eastAsia="ru-RU"/>
        </w:rPr>
      </w:pPr>
      <w:proofErr w:type="spellStart"/>
      <w:r w:rsidRPr="005E0A3B">
        <w:rPr>
          <w:rFonts w:ascii="Times New Roman" w:eastAsia="Times New Roman" w:hAnsi="Times New Roman" w:cs="Times New Roman"/>
          <w:bCs/>
          <w:sz w:val="28"/>
          <w:szCs w:val="28"/>
          <w:lang w:eastAsia="ru-RU"/>
        </w:rPr>
        <w:t>Бишаева</w:t>
      </w:r>
      <w:proofErr w:type="spellEnd"/>
      <w:r w:rsidRPr="005E0A3B">
        <w:rPr>
          <w:rFonts w:ascii="Times New Roman" w:eastAsia="Times New Roman" w:hAnsi="Times New Roman" w:cs="Times New Roman"/>
          <w:bCs/>
          <w:sz w:val="28"/>
          <w:szCs w:val="28"/>
          <w:lang w:eastAsia="ru-RU"/>
        </w:rPr>
        <w:t xml:space="preserve"> А.А. Профессионально – оздоровительная физическая культура студе</w:t>
      </w:r>
      <w:r w:rsidR="00CC0879">
        <w:rPr>
          <w:rFonts w:ascii="Times New Roman" w:eastAsia="Times New Roman" w:hAnsi="Times New Roman" w:cs="Times New Roman"/>
          <w:bCs/>
          <w:sz w:val="28"/>
          <w:szCs w:val="28"/>
          <w:lang w:eastAsia="ru-RU"/>
        </w:rPr>
        <w:t>нта. Учебное пособие. – М.: 2016</w:t>
      </w:r>
      <w:r w:rsidRPr="005E0A3B">
        <w:rPr>
          <w:rFonts w:ascii="Times New Roman" w:eastAsia="Times New Roman" w:hAnsi="Times New Roman" w:cs="Times New Roman"/>
          <w:bCs/>
          <w:sz w:val="28"/>
          <w:szCs w:val="28"/>
          <w:lang w:eastAsia="ru-RU"/>
        </w:rPr>
        <w:t xml:space="preserve"> </w:t>
      </w:r>
    </w:p>
    <w:p w:rsidR="005E0A3B" w:rsidRPr="005E0A3B" w:rsidRDefault="005E0A3B" w:rsidP="005E0A3B">
      <w:pPr>
        <w:numPr>
          <w:ilvl w:val="0"/>
          <w:numId w:val="13"/>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8"/>
          <w:szCs w:val="28"/>
          <w:lang w:eastAsia="ru-RU"/>
        </w:rPr>
      </w:pPr>
      <w:r w:rsidRPr="005E0A3B">
        <w:rPr>
          <w:rFonts w:ascii="Times New Roman" w:eastAsia="Times New Roman" w:hAnsi="Times New Roman" w:cs="Times New Roman"/>
          <w:bCs/>
          <w:sz w:val="28"/>
          <w:szCs w:val="28"/>
          <w:lang w:eastAsia="ru-RU"/>
        </w:rPr>
        <w:t>Миронова Т.И. Реабилитация социально-психологического здоровья детско-молодёжных групп. /</w:t>
      </w:r>
      <w:r w:rsidR="00CC0879">
        <w:rPr>
          <w:rFonts w:ascii="Times New Roman" w:eastAsia="Times New Roman" w:hAnsi="Times New Roman" w:cs="Times New Roman"/>
          <w:bCs/>
          <w:sz w:val="28"/>
          <w:szCs w:val="28"/>
          <w:lang w:eastAsia="ru-RU"/>
        </w:rPr>
        <w:t xml:space="preserve"> Т.И. Миронова. – Кострома, 2017</w:t>
      </w:r>
      <w:r w:rsidRPr="005E0A3B">
        <w:rPr>
          <w:rFonts w:ascii="Times New Roman" w:eastAsia="Times New Roman" w:hAnsi="Times New Roman" w:cs="Times New Roman"/>
          <w:bCs/>
          <w:sz w:val="28"/>
          <w:szCs w:val="28"/>
          <w:lang w:eastAsia="ru-RU"/>
        </w:rPr>
        <w:t xml:space="preserve">  </w:t>
      </w:r>
    </w:p>
    <w:p w:rsidR="005E0A3B" w:rsidRPr="005E0A3B" w:rsidRDefault="005E0A3B" w:rsidP="005E0A3B">
      <w:pPr>
        <w:numPr>
          <w:ilvl w:val="0"/>
          <w:numId w:val="13"/>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8"/>
          <w:szCs w:val="28"/>
          <w:lang w:eastAsia="ru-RU"/>
        </w:rPr>
      </w:pPr>
      <w:r w:rsidRPr="005E0A3B">
        <w:rPr>
          <w:rFonts w:ascii="Times New Roman" w:eastAsia="Times New Roman" w:hAnsi="Times New Roman" w:cs="Times New Roman"/>
          <w:bCs/>
          <w:sz w:val="28"/>
          <w:szCs w:val="28"/>
          <w:lang w:eastAsia="ru-RU"/>
        </w:rPr>
        <w:t xml:space="preserve">Тимонин А.И. Педагогическое обеспечение социальной работы с молодежью Учебное пособие / под ред. </w:t>
      </w:r>
      <w:proofErr w:type="spellStart"/>
      <w:r w:rsidRPr="005E0A3B">
        <w:rPr>
          <w:rFonts w:ascii="Times New Roman" w:eastAsia="Times New Roman" w:hAnsi="Times New Roman" w:cs="Times New Roman"/>
          <w:bCs/>
          <w:sz w:val="28"/>
          <w:szCs w:val="28"/>
          <w:lang w:eastAsia="ru-RU"/>
        </w:rPr>
        <w:t>д.п.н</w:t>
      </w:r>
      <w:proofErr w:type="spellEnd"/>
      <w:r w:rsidRPr="005E0A3B">
        <w:rPr>
          <w:rFonts w:ascii="Times New Roman" w:eastAsia="Times New Roman" w:hAnsi="Times New Roman" w:cs="Times New Roman"/>
          <w:bCs/>
          <w:sz w:val="28"/>
          <w:szCs w:val="28"/>
          <w:lang w:eastAsia="ru-RU"/>
        </w:rPr>
        <w:t>., проф. Н.</w:t>
      </w:r>
      <w:r w:rsidR="00CC0879">
        <w:rPr>
          <w:rFonts w:ascii="Times New Roman" w:eastAsia="Times New Roman" w:hAnsi="Times New Roman" w:cs="Times New Roman"/>
          <w:bCs/>
          <w:sz w:val="28"/>
          <w:szCs w:val="28"/>
          <w:lang w:eastAsia="ru-RU"/>
        </w:rPr>
        <w:t>Ф. Басова. – 3-е изд. – М.: 2016</w:t>
      </w:r>
      <w:r w:rsidRPr="005E0A3B">
        <w:rPr>
          <w:rFonts w:ascii="Times New Roman" w:eastAsia="Times New Roman" w:hAnsi="Times New Roman" w:cs="Times New Roman"/>
          <w:bCs/>
          <w:sz w:val="28"/>
          <w:szCs w:val="28"/>
          <w:lang w:eastAsia="ru-RU"/>
        </w:rPr>
        <w:t xml:space="preserve"> </w:t>
      </w:r>
    </w:p>
    <w:p w:rsidR="005E0A3B" w:rsidRPr="005E0A3B" w:rsidRDefault="005E0A3B" w:rsidP="005E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E0A3B">
        <w:rPr>
          <w:rFonts w:ascii="Times New Roman" w:eastAsia="Times New Roman" w:hAnsi="Times New Roman" w:cs="Times New Roman"/>
          <w:bCs/>
          <w:sz w:val="28"/>
          <w:szCs w:val="28"/>
          <w:lang w:eastAsia="ru-RU"/>
        </w:rPr>
        <w:t>Электронные ресурсы:</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4"/>
          <w:lang w:eastAsia="ru-RU"/>
        </w:rPr>
      </w:pPr>
      <w:r w:rsidRPr="005E0A3B">
        <w:rPr>
          <w:rFonts w:ascii="Times New Roman" w:eastAsia="Times New Roman" w:hAnsi="Times New Roman" w:cs="Times New Roman"/>
          <w:sz w:val="28"/>
          <w:szCs w:val="24"/>
          <w:lang w:eastAsia="ru-RU"/>
        </w:rPr>
        <w:t xml:space="preserve">Сайт департамента физической культуры и спорта города Москвы                                   </w:t>
      </w:r>
      <w:hyperlink r:id="rId12" w:history="1">
        <w:r w:rsidRPr="005E0A3B">
          <w:rPr>
            <w:rFonts w:ascii="Times New Roman" w:eastAsia="Times New Roman" w:hAnsi="Times New Roman" w:cs="Times New Roman"/>
            <w:sz w:val="28"/>
            <w:szCs w:val="24"/>
            <w:u w:val="single"/>
            <w:lang w:val="en-US" w:eastAsia="ru-RU"/>
          </w:rPr>
          <w:t>http</w:t>
        </w:r>
        <w:r w:rsidRPr="005E0A3B">
          <w:rPr>
            <w:rFonts w:ascii="Times New Roman" w:eastAsia="Times New Roman" w:hAnsi="Times New Roman" w:cs="Times New Roman"/>
            <w:sz w:val="28"/>
            <w:szCs w:val="24"/>
            <w:u w:val="single"/>
            <w:lang w:eastAsia="ru-RU"/>
          </w:rPr>
          <w:t>://</w:t>
        </w:r>
        <w:r w:rsidRPr="005E0A3B">
          <w:rPr>
            <w:rFonts w:ascii="Times New Roman" w:eastAsia="Times New Roman" w:hAnsi="Times New Roman" w:cs="Times New Roman"/>
            <w:sz w:val="28"/>
            <w:szCs w:val="24"/>
            <w:u w:val="single"/>
            <w:lang w:val="en-US" w:eastAsia="ru-RU"/>
          </w:rPr>
          <w:t>www</w:t>
        </w:r>
        <w:r w:rsidRPr="005E0A3B">
          <w:rPr>
            <w:rFonts w:ascii="Times New Roman" w:eastAsia="Times New Roman" w:hAnsi="Times New Roman" w:cs="Times New Roman"/>
            <w:sz w:val="28"/>
            <w:szCs w:val="24"/>
            <w:u w:val="single"/>
            <w:lang w:eastAsia="ru-RU"/>
          </w:rPr>
          <w:t>.</w:t>
        </w:r>
        <w:proofErr w:type="spellStart"/>
        <w:r w:rsidRPr="005E0A3B">
          <w:rPr>
            <w:rFonts w:ascii="Times New Roman" w:eastAsia="Times New Roman" w:hAnsi="Times New Roman" w:cs="Times New Roman"/>
            <w:sz w:val="28"/>
            <w:szCs w:val="24"/>
            <w:u w:val="single"/>
            <w:lang w:val="en-US" w:eastAsia="ru-RU"/>
          </w:rPr>
          <w:t>mossport</w:t>
        </w:r>
        <w:proofErr w:type="spellEnd"/>
        <w:r w:rsidRPr="005E0A3B">
          <w:rPr>
            <w:rFonts w:ascii="Times New Roman" w:eastAsia="Times New Roman" w:hAnsi="Times New Roman" w:cs="Times New Roman"/>
            <w:sz w:val="28"/>
            <w:szCs w:val="24"/>
            <w:u w:val="single"/>
            <w:lang w:eastAsia="ru-RU"/>
          </w:rPr>
          <w:t>.</w:t>
        </w:r>
        <w:proofErr w:type="spellStart"/>
        <w:r w:rsidRPr="005E0A3B">
          <w:rPr>
            <w:rFonts w:ascii="Times New Roman" w:eastAsia="Times New Roman" w:hAnsi="Times New Roman" w:cs="Times New Roman"/>
            <w:sz w:val="28"/>
            <w:szCs w:val="24"/>
            <w:u w:val="single"/>
            <w:lang w:val="en-US" w:eastAsia="ru-RU"/>
          </w:rPr>
          <w:t>ru</w:t>
        </w:r>
        <w:proofErr w:type="spellEnd"/>
      </w:hyperlink>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4"/>
          <w:lang w:eastAsia="ru-RU"/>
        </w:rPr>
      </w:pPr>
      <w:r w:rsidRPr="005E0A3B">
        <w:rPr>
          <w:rFonts w:ascii="Times New Roman" w:eastAsia="Times New Roman" w:hAnsi="Times New Roman" w:cs="Times New Roman"/>
          <w:sz w:val="28"/>
          <w:szCs w:val="24"/>
          <w:lang w:eastAsia="ru-RU"/>
        </w:rPr>
        <w:t xml:space="preserve">Сайт Российской федерации баскетбола </w:t>
      </w:r>
      <w:r w:rsidRPr="005E0A3B">
        <w:rPr>
          <w:rFonts w:ascii="Times New Roman" w:eastAsia="Times New Roman" w:hAnsi="Times New Roman" w:cs="Times New Roman"/>
          <w:sz w:val="28"/>
          <w:szCs w:val="24"/>
          <w:u w:val="single"/>
          <w:lang w:val="en-US" w:eastAsia="ru-RU"/>
        </w:rPr>
        <w:t>http</w:t>
      </w:r>
      <w:r w:rsidRPr="005E0A3B">
        <w:rPr>
          <w:rFonts w:ascii="Times New Roman" w:eastAsia="Times New Roman" w:hAnsi="Times New Roman" w:cs="Times New Roman"/>
          <w:sz w:val="28"/>
          <w:szCs w:val="24"/>
          <w:u w:val="single"/>
          <w:lang w:eastAsia="ru-RU"/>
        </w:rPr>
        <w:t>: //</w:t>
      </w:r>
      <w:r w:rsidRPr="005E0A3B">
        <w:rPr>
          <w:rFonts w:ascii="Times New Roman" w:eastAsia="Times New Roman" w:hAnsi="Times New Roman" w:cs="Times New Roman"/>
          <w:sz w:val="28"/>
          <w:szCs w:val="24"/>
          <w:u w:val="single"/>
          <w:lang w:val="en-US" w:eastAsia="ru-RU"/>
        </w:rPr>
        <w:t>www</w:t>
      </w:r>
      <w:r w:rsidRPr="005E0A3B">
        <w:rPr>
          <w:rFonts w:ascii="Times New Roman" w:eastAsia="Times New Roman" w:hAnsi="Times New Roman" w:cs="Times New Roman"/>
          <w:sz w:val="28"/>
          <w:szCs w:val="24"/>
          <w:u w:val="single"/>
          <w:lang w:eastAsia="ru-RU"/>
        </w:rPr>
        <w:t>.</w:t>
      </w:r>
      <w:r w:rsidRPr="005E0A3B">
        <w:rPr>
          <w:rFonts w:ascii="Times New Roman" w:eastAsia="Times New Roman" w:hAnsi="Times New Roman" w:cs="Times New Roman"/>
          <w:sz w:val="28"/>
          <w:szCs w:val="24"/>
          <w:u w:val="single"/>
          <w:lang w:val="en-US" w:eastAsia="ru-RU"/>
        </w:rPr>
        <w:t>basket</w:t>
      </w:r>
      <w:r w:rsidRPr="005E0A3B">
        <w:rPr>
          <w:rFonts w:ascii="Times New Roman" w:eastAsia="Times New Roman" w:hAnsi="Times New Roman" w:cs="Times New Roman"/>
          <w:sz w:val="28"/>
          <w:szCs w:val="24"/>
          <w:u w:val="single"/>
          <w:lang w:eastAsia="ru-RU"/>
        </w:rPr>
        <w:t>.</w:t>
      </w:r>
      <w:proofErr w:type="spellStart"/>
      <w:r w:rsidRPr="005E0A3B">
        <w:rPr>
          <w:rFonts w:ascii="Times New Roman" w:eastAsia="Times New Roman" w:hAnsi="Times New Roman" w:cs="Times New Roman"/>
          <w:sz w:val="28"/>
          <w:szCs w:val="24"/>
          <w:u w:val="single"/>
          <w:lang w:val="en-US" w:eastAsia="ru-RU"/>
        </w:rPr>
        <w:t>ru</w:t>
      </w:r>
      <w:proofErr w:type="spellEnd"/>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4"/>
          <w:u w:val="single"/>
          <w:lang w:eastAsia="ru-RU"/>
        </w:rPr>
      </w:pPr>
      <w:r w:rsidRPr="005E0A3B">
        <w:rPr>
          <w:rFonts w:ascii="Times New Roman" w:eastAsia="Times New Roman" w:hAnsi="Times New Roman" w:cs="Times New Roman"/>
          <w:sz w:val="28"/>
          <w:szCs w:val="24"/>
          <w:lang w:eastAsia="ru-RU"/>
        </w:rPr>
        <w:t xml:space="preserve">Сайт Всероссийской федерации волейбола </w:t>
      </w:r>
      <w:r w:rsidRPr="005E0A3B">
        <w:rPr>
          <w:rFonts w:ascii="Times New Roman" w:eastAsia="Times New Roman" w:hAnsi="Times New Roman" w:cs="Times New Roman"/>
          <w:sz w:val="28"/>
          <w:szCs w:val="24"/>
          <w:u w:val="single"/>
          <w:lang w:val="en-US" w:eastAsia="ru-RU"/>
        </w:rPr>
        <w:t>http</w:t>
      </w:r>
      <w:r w:rsidRPr="005E0A3B">
        <w:rPr>
          <w:rFonts w:ascii="Times New Roman" w:eastAsia="Times New Roman" w:hAnsi="Times New Roman" w:cs="Times New Roman"/>
          <w:sz w:val="28"/>
          <w:szCs w:val="24"/>
          <w:u w:val="single"/>
          <w:lang w:eastAsia="ru-RU"/>
        </w:rPr>
        <w:t>: //</w:t>
      </w:r>
      <w:r w:rsidRPr="005E0A3B">
        <w:rPr>
          <w:rFonts w:ascii="Times New Roman" w:eastAsia="Times New Roman" w:hAnsi="Times New Roman" w:cs="Times New Roman"/>
          <w:sz w:val="28"/>
          <w:szCs w:val="24"/>
          <w:u w:val="single"/>
          <w:lang w:val="en-US" w:eastAsia="ru-RU"/>
        </w:rPr>
        <w:t>www</w:t>
      </w:r>
      <w:r w:rsidRPr="005E0A3B">
        <w:rPr>
          <w:rFonts w:ascii="Times New Roman" w:eastAsia="Times New Roman" w:hAnsi="Times New Roman" w:cs="Times New Roman"/>
          <w:sz w:val="28"/>
          <w:szCs w:val="24"/>
          <w:u w:val="single"/>
          <w:lang w:eastAsia="ru-RU"/>
        </w:rPr>
        <w:t>.</w:t>
      </w:r>
      <w:r w:rsidRPr="005E0A3B">
        <w:rPr>
          <w:rFonts w:ascii="Times New Roman" w:eastAsia="Times New Roman" w:hAnsi="Times New Roman" w:cs="Times New Roman"/>
          <w:sz w:val="28"/>
          <w:szCs w:val="24"/>
          <w:u w:val="single"/>
          <w:lang w:val="en-US" w:eastAsia="ru-RU"/>
        </w:rPr>
        <w:t>volley</w:t>
      </w:r>
      <w:r w:rsidRPr="005E0A3B">
        <w:rPr>
          <w:rFonts w:ascii="Times New Roman" w:eastAsia="Times New Roman" w:hAnsi="Times New Roman" w:cs="Times New Roman"/>
          <w:sz w:val="28"/>
          <w:szCs w:val="24"/>
          <w:u w:val="single"/>
          <w:lang w:eastAsia="ru-RU"/>
        </w:rPr>
        <w:t>.</w:t>
      </w:r>
      <w:proofErr w:type="spellStart"/>
      <w:r w:rsidRPr="005E0A3B">
        <w:rPr>
          <w:rFonts w:ascii="Times New Roman" w:eastAsia="Times New Roman" w:hAnsi="Times New Roman" w:cs="Times New Roman"/>
          <w:sz w:val="28"/>
          <w:szCs w:val="24"/>
          <w:u w:val="single"/>
          <w:lang w:val="en-US" w:eastAsia="ru-RU"/>
        </w:rPr>
        <w:t>ru</w:t>
      </w:r>
      <w:proofErr w:type="spellEnd"/>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r w:rsidRPr="005E0A3B">
        <w:rPr>
          <w:rFonts w:ascii="Times New Roman" w:eastAsia="Times New Roman" w:hAnsi="Times New Roman" w:cs="Times New Roman"/>
          <w:sz w:val="28"/>
          <w:szCs w:val="28"/>
          <w:lang w:eastAsia="ru-RU"/>
        </w:rPr>
        <w:t xml:space="preserve">http://minstm.gov.ru –Официальный сайт Министерства спорта, туризма и молодежной политики Российской Федерации  </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r w:rsidRPr="005E0A3B">
        <w:rPr>
          <w:rFonts w:ascii="Times New Roman" w:eastAsia="Times New Roman" w:hAnsi="Times New Roman" w:cs="Times New Roman"/>
          <w:sz w:val="28"/>
          <w:szCs w:val="28"/>
          <w:lang w:eastAsia="ru-RU"/>
        </w:rPr>
        <w:t xml:space="preserve">http://www.edu.ru – Федеральный портал «Российское образование»:     </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r w:rsidRPr="005E0A3B">
        <w:rPr>
          <w:rFonts w:ascii="Times New Roman" w:eastAsia="Times New Roman" w:hAnsi="Times New Roman" w:cs="Times New Roman"/>
          <w:sz w:val="28"/>
          <w:szCs w:val="28"/>
          <w:lang w:eastAsia="ru-RU"/>
        </w:rPr>
        <w:t xml:space="preserve">http://www.infosport.ru/xml/t/default.xml –Национальная информационная  сеть «Спортивная Россия» </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r w:rsidRPr="005E0A3B">
        <w:rPr>
          <w:rFonts w:ascii="Times New Roman" w:eastAsia="Times New Roman" w:hAnsi="Times New Roman" w:cs="Times New Roman"/>
          <w:sz w:val="28"/>
          <w:szCs w:val="28"/>
          <w:lang w:eastAsia="ru-RU"/>
        </w:rPr>
        <w:t xml:space="preserve"> www.olympic.ru – Официальный сайт Олимпийского комитета России  </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r w:rsidRPr="005E0A3B">
        <w:rPr>
          <w:rFonts w:ascii="Times New Roman" w:eastAsia="Times New Roman" w:hAnsi="Times New Roman" w:cs="Times New Roman"/>
          <w:sz w:val="28"/>
          <w:szCs w:val="28"/>
          <w:lang w:eastAsia="ru-RU"/>
        </w:rPr>
        <w:lastRenderedPageBreak/>
        <w:t xml:space="preserve">http://goup32441.narod.ru – Сайт: Учебно-методические пособия Общевойсковая подготовка». Наставление по физической подготовке в Вооруженных Силах Российской Федерации (НФП-2009) </w:t>
      </w:r>
    </w:p>
    <w:p w:rsidR="005E0A3B" w:rsidRPr="005E0A3B" w:rsidRDefault="005E0A3B" w:rsidP="005E0A3B">
      <w:pPr>
        <w:numPr>
          <w:ilvl w:val="0"/>
          <w:numId w:val="10"/>
        </w:numPr>
        <w:spacing w:after="0" w:line="240" w:lineRule="auto"/>
        <w:contextualSpacing/>
        <w:rPr>
          <w:rFonts w:ascii="Times New Roman" w:eastAsia="Times New Roman" w:hAnsi="Times New Roman" w:cs="Times New Roman"/>
          <w:sz w:val="28"/>
          <w:szCs w:val="28"/>
          <w:lang w:eastAsia="ru-RU"/>
        </w:rPr>
      </w:pPr>
      <w:proofErr w:type="spellStart"/>
      <w:r w:rsidRPr="005E0A3B">
        <w:rPr>
          <w:rFonts w:ascii="Times New Roman" w:eastAsia="Times New Roman" w:hAnsi="Times New Roman" w:cs="Times New Roman"/>
          <w:sz w:val="28"/>
          <w:szCs w:val="28"/>
          <w:lang w:eastAsia="ru-RU"/>
        </w:rPr>
        <w:t>Бишаева</w:t>
      </w:r>
      <w:proofErr w:type="spellEnd"/>
      <w:r w:rsidRPr="005E0A3B">
        <w:rPr>
          <w:rFonts w:ascii="Times New Roman" w:eastAsia="Times New Roman" w:hAnsi="Times New Roman" w:cs="Times New Roman"/>
          <w:sz w:val="28"/>
          <w:szCs w:val="28"/>
          <w:lang w:eastAsia="ru-RU"/>
        </w:rPr>
        <w:t xml:space="preserve"> А.А. Физическая культура: электронный учебник для студентов профессиональных образовательных организаций, осваивающих профессии и специальности СПО.–М.,2017</w:t>
      </w: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tabs>
          <w:tab w:val="num" w:pos="567"/>
        </w:tabs>
        <w:spacing w:after="0"/>
        <w:jc w:val="both"/>
        <w:rPr>
          <w:rFonts w:ascii="Times New Roman" w:eastAsia="Times New Roman" w:hAnsi="Times New Roman" w:cs="Times New Roman"/>
          <w:sz w:val="28"/>
          <w:szCs w:val="28"/>
          <w:lang w:eastAsia="ru-RU"/>
        </w:rPr>
      </w:pPr>
    </w:p>
    <w:p w:rsidR="00B349FB" w:rsidRPr="00B349FB" w:rsidRDefault="00B349FB" w:rsidP="00B349FB">
      <w:pPr>
        <w:keepNext/>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outlineLvl w:val="0"/>
        <w:rPr>
          <w:rFonts w:ascii="Times New Roman" w:eastAsia="Times New Roman" w:hAnsi="Times New Roman" w:cs="Times New Roman"/>
          <w:bCs/>
          <w:caps/>
          <w:kern w:val="32"/>
          <w:sz w:val="28"/>
          <w:szCs w:val="28"/>
          <w:lang w:eastAsia="ru-RU"/>
        </w:rPr>
      </w:pPr>
      <w:r w:rsidRPr="00B349FB">
        <w:rPr>
          <w:rFonts w:ascii="Times New Roman" w:eastAsia="Times New Roman" w:hAnsi="Times New Roman" w:cs="Times New Roman"/>
          <w:b/>
          <w:bCs/>
          <w:caps/>
          <w:kern w:val="32"/>
          <w:sz w:val="28"/>
          <w:szCs w:val="28"/>
          <w:lang w:eastAsia="ru-RU"/>
        </w:rPr>
        <w:t>4. Контроль и оценка результатов освоения УЧЕБНОЙ Дисциплины</w:t>
      </w:r>
    </w:p>
    <w:p w:rsidR="00B349FB" w:rsidRPr="00B349FB" w:rsidRDefault="00B349FB" w:rsidP="00B349FB">
      <w:pPr>
        <w:keepNext/>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53"/>
        <w:jc w:val="both"/>
        <w:outlineLvl w:val="0"/>
        <w:rPr>
          <w:rFonts w:ascii="Times New Roman" w:eastAsia="Times New Roman" w:hAnsi="Times New Roman" w:cs="Times New Roman"/>
          <w:bCs/>
          <w:kern w:val="32"/>
          <w:sz w:val="28"/>
          <w:szCs w:val="28"/>
          <w:lang w:eastAsia="ru-RU"/>
        </w:rPr>
      </w:pPr>
      <w:r w:rsidRPr="00B349FB">
        <w:rPr>
          <w:rFonts w:ascii="Times New Roman" w:eastAsia="Times New Roman" w:hAnsi="Times New Roman" w:cs="Times New Roman"/>
          <w:b/>
          <w:bCs/>
          <w:kern w:val="32"/>
          <w:sz w:val="28"/>
          <w:szCs w:val="28"/>
          <w:lang w:eastAsia="ru-RU"/>
        </w:rPr>
        <w:t xml:space="preserve">Контроль и оценка </w:t>
      </w:r>
      <w:r w:rsidRPr="00B349FB">
        <w:rPr>
          <w:rFonts w:ascii="Times New Roman" w:eastAsia="Times New Roman" w:hAnsi="Times New Roman" w:cs="Times New Roman"/>
          <w:bCs/>
          <w:kern w:val="32"/>
          <w:sz w:val="28"/>
          <w:szCs w:val="28"/>
          <w:lang w:eastAsia="ru-RU"/>
        </w:rPr>
        <w:t xml:space="preserve">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proofErr w:type="gramStart"/>
      <w:r w:rsidRPr="00B349FB">
        <w:rPr>
          <w:rFonts w:ascii="Times New Roman" w:eastAsia="Times New Roman" w:hAnsi="Times New Roman" w:cs="Times New Roman"/>
          <w:bCs/>
          <w:kern w:val="32"/>
          <w:sz w:val="28"/>
          <w:szCs w:val="28"/>
          <w:lang w:eastAsia="ru-RU"/>
        </w:rPr>
        <w:t>обучающимися</w:t>
      </w:r>
      <w:proofErr w:type="gramEnd"/>
      <w:r w:rsidRPr="00B349FB">
        <w:rPr>
          <w:rFonts w:ascii="Times New Roman" w:eastAsia="Times New Roman" w:hAnsi="Times New Roman" w:cs="Times New Roman"/>
          <w:bCs/>
          <w:kern w:val="32"/>
          <w:sz w:val="28"/>
          <w:szCs w:val="28"/>
          <w:lang w:eastAsia="ru-RU"/>
        </w:rPr>
        <w:t xml:space="preserve"> индивидуальных заданий, проектов, исследований.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B349FB" w:rsidRPr="00B349FB" w:rsidTr="00B349FB">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B349FB" w:rsidRPr="00B349FB" w:rsidRDefault="00B349FB" w:rsidP="00B349FB">
            <w:pPr>
              <w:tabs>
                <w:tab w:val="num" w:pos="567"/>
              </w:tabs>
              <w:spacing w:after="0"/>
              <w:ind w:hanging="153"/>
              <w:jc w:val="both"/>
              <w:rPr>
                <w:rFonts w:ascii="Times New Roman" w:eastAsia="Times New Roman" w:hAnsi="Times New Roman" w:cs="Times New Roman"/>
                <w:b/>
                <w:bCs/>
                <w:sz w:val="24"/>
                <w:szCs w:val="24"/>
                <w:lang w:eastAsia="ru-RU"/>
              </w:rPr>
            </w:pPr>
            <w:r w:rsidRPr="00B349FB">
              <w:rPr>
                <w:rFonts w:ascii="Times New Roman" w:eastAsia="Times New Roman" w:hAnsi="Times New Roman" w:cs="Times New Roman"/>
                <w:b/>
                <w:bCs/>
                <w:sz w:val="24"/>
                <w:szCs w:val="24"/>
                <w:lang w:eastAsia="ru-RU"/>
              </w:rPr>
              <w:t xml:space="preserve"> Результаты обучения</w:t>
            </w:r>
          </w:p>
          <w:p w:rsidR="00B349FB" w:rsidRPr="00B349FB" w:rsidRDefault="00B349FB" w:rsidP="00B349FB">
            <w:pPr>
              <w:tabs>
                <w:tab w:val="num" w:pos="567"/>
              </w:tabs>
              <w:spacing w:after="0"/>
              <w:ind w:hanging="153"/>
              <w:jc w:val="both"/>
              <w:rPr>
                <w:rFonts w:ascii="Times New Roman" w:eastAsia="Times New Roman" w:hAnsi="Times New Roman" w:cs="Times New Roman"/>
                <w:b/>
                <w:bCs/>
                <w:sz w:val="24"/>
                <w:szCs w:val="24"/>
                <w:lang w:eastAsia="ru-RU"/>
              </w:rPr>
            </w:pPr>
            <w:r w:rsidRPr="00B349FB">
              <w:rPr>
                <w:rFonts w:ascii="Times New Roman" w:eastAsia="Times New Roman" w:hAnsi="Times New Roman" w:cs="Times New Roman"/>
                <w:b/>
                <w:bCs/>
                <w:sz w:val="24"/>
                <w:szCs w:val="24"/>
                <w:lang w:eastAsia="ru-RU"/>
              </w:rPr>
              <w:t xml:space="preserve"> (освоенные умения, усвоенные знания, </w:t>
            </w:r>
            <w:proofErr w:type="gramStart"/>
            <w:r w:rsidRPr="00B349FB">
              <w:rPr>
                <w:rFonts w:ascii="Times New Roman" w:eastAsia="Times New Roman" w:hAnsi="Times New Roman" w:cs="Times New Roman"/>
                <w:b/>
                <w:bCs/>
                <w:sz w:val="24"/>
                <w:szCs w:val="24"/>
                <w:lang w:eastAsia="ru-RU"/>
              </w:rPr>
              <w:t>ОК</w:t>
            </w:r>
            <w:proofErr w:type="gramEnd"/>
            <w:r w:rsidRPr="00B349FB">
              <w:rPr>
                <w:rFonts w:ascii="Times New Roman" w:eastAsia="Times New Roman" w:hAnsi="Times New Roman" w:cs="Times New Roman"/>
                <w:b/>
                <w:bCs/>
                <w:sz w:val="24"/>
                <w:szCs w:val="24"/>
                <w:lang w:eastAsia="ru-RU"/>
              </w:rPr>
              <w:t>, ПК)</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349FB" w:rsidRPr="00B349FB" w:rsidRDefault="00B349FB" w:rsidP="00B349FB">
            <w:pPr>
              <w:tabs>
                <w:tab w:val="num" w:pos="567"/>
              </w:tabs>
              <w:spacing w:after="0"/>
              <w:ind w:hanging="153"/>
              <w:jc w:val="both"/>
              <w:rPr>
                <w:rFonts w:ascii="Times New Roman" w:eastAsia="Times New Roman" w:hAnsi="Times New Roman" w:cs="Times New Roman"/>
                <w:b/>
                <w:bCs/>
                <w:sz w:val="24"/>
                <w:szCs w:val="24"/>
                <w:lang w:eastAsia="ru-RU"/>
              </w:rPr>
            </w:pPr>
            <w:r w:rsidRPr="00B349FB">
              <w:rPr>
                <w:rFonts w:ascii="Times New Roman" w:eastAsia="Times New Roman" w:hAnsi="Times New Roman" w:cs="Times New Roman"/>
                <w:b/>
                <w:sz w:val="24"/>
                <w:szCs w:val="24"/>
                <w:lang w:eastAsia="ru-RU"/>
              </w:rPr>
              <w:t xml:space="preserve"> Формы и методы контроля и оценки результатов обучения </w:t>
            </w:r>
          </w:p>
        </w:tc>
      </w:tr>
      <w:tr w:rsidR="00B349FB" w:rsidRPr="00B349FB" w:rsidTr="00B349FB">
        <w:tc>
          <w:tcPr>
            <w:tcW w:w="4608" w:type="dxa"/>
            <w:tcBorders>
              <w:top w:val="single" w:sz="4" w:space="0" w:color="auto"/>
              <w:left w:val="single" w:sz="4" w:space="0" w:color="auto"/>
              <w:bottom w:val="single" w:sz="4" w:space="0" w:color="auto"/>
              <w:right w:val="single" w:sz="4" w:space="0" w:color="auto"/>
            </w:tcBorders>
            <w:shd w:val="clear" w:color="auto" w:fill="auto"/>
          </w:tcPr>
          <w:p w:rsidR="00B349FB" w:rsidRPr="00B349FB" w:rsidRDefault="00B349FB" w:rsidP="00B34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знать/понимать:</w:t>
            </w:r>
          </w:p>
          <w:p w:rsidR="00B349FB" w:rsidRPr="00B349FB" w:rsidRDefault="00B349FB" w:rsidP="00B349FB">
            <w:pPr>
              <w:spacing w:after="0" w:line="240" w:lineRule="auto"/>
              <w:rPr>
                <w:rFonts w:ascii="Times New Roman" w:eastAsia="Times New Roman" w:hAnsi="Times New Roman" w:cs="Times New Roman"/>
                <w:sz w:val="28"/>
                <w:szCs w:val="28"/>
                <w:lang w:eastAsia="ar-SA"/>
              </w:rPr>
            </w:pPr>
            <w:r w:rsidRPr="00B349FB">
              <w:rPr>
                <w:rFonts w:ascii="Times New Roman" w:eastAsia="Times New Roman" w:hAnsi="Times New Roman" w:cs="Times New Roman"/>
                <w:sz w:val="28"/>
                <w:szCs w:val="28"/>
                <w:lang w:eastAsia="ar-SA"/>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B349FB" w:rsidRPr="00B349FB" w:rsidRDefault="00B349FB" w:rsidP="00B349FB">
            <w:pPr>
              <w:spacing w:after="0" w:line="240" w:lineRule="auto"/>
              <w:rPr>
                <w:rFonts w:ascii="Times New Roman" w:eastAsia="Times New Roman" w:hAnsi="Times New Roman" w:cs="Times New Roman"/>
                <w:sz w:val="28"/>
                <w:szCs w:val="28"/>
                <w:lang w:eastAsia="ar-SA"/>
              </w:rPr>
            </w:pPr>
            <w:r w:rsidRPr="00B349FB">
              <w:rPr>
                <w:rFonts w:ascii="Times New Roman" w:eastAsia="Times New Roman" w:hAnsi="Times New Roman" w:cs="Times New Roman"/>
                <w:sz w:val="28"/>
                <w:szCs w:val="28"/>
                <w:lang w:eastAsia="ar-SA"/>
              </w:rPr>
              <w:t>способы контроля и оценки индивидуального физического развития и физической подготовленности;</w:t>
            </w:r>
          </w:p>
          <w:p w:rsidR="00B349FB" w:rsidRPr="00B349FB" w:rsidRDefault="00B349FB" w:rsidP="00B349FB">
            <w:pPr>
              <w:spacing w:after="0" w:line="240" w:lineRule="auto"/>
              <w:rPr>
                <w:rFonts w:ascii="Times New Roman" w:eastAsia="Times New Roman" w:hAnsi="Times New Roman" w:cs="Times New Roman"/>
                <w:sz w:val="28"/>
                <w:szCs w:val="28"/>
                <w:lang w:eastAsia="ar-SA"/>
              </w:rPr>
            </w:pPr>
            <w:r w:rsidRPr="00B349FB">
              <w:rPr>
                <w:rFonts w:ascii="Times New Roman" w:eastAsia="Times New Roman" w:hAnsi="Times New Roman" w:cs="Times New Roman"/>
                <w:sz w:val="28"/>
                <w:szCs w:val="28"/>
                <w:lang w:eastAsia="ar-SA"/>
              </w:rPr>
              <w:t>правила и способы планирования системы индивидуальных занятий физическими упражнениями различной направленности;</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В результате освоения учебной дисциплины обучающийся должен уметь:</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 xml:space="preserve">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w:t>
            </w:r>
            <w:r w:rsidRPr="00B349FB">
              <w:rPr>
                <w:rFonts w:ascii="Times New Roman" w:eastAsia="Times New Roman" w:hAnsi="Times New Roman" w:cs="Times New Roman"/>
                <w:color w:val="000000"/>
                <w:sz w:val="28"/>
                <w:szCs w:val="28"/>
                <w:lang w:eastAsia="ar-SA"/>
              </w:rPr>
              <w:lastRenderedPageBreak/>
              <w:t>гимнастики;</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выполнять простейшие приемы самомассажа и релаксации;</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проводить самоконтроль при занятиях физическими упражнениями;</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преодолевать искусственные и естественные препятствия с использованием разнообразных способов передвижения;</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 xml:space="preserve">выполнять приемы защиты и самообороны, страховки и </w:t>
            </w:r>
            <w:proofErr w:type="spellStart"/>
            <w:r w:rsidRPr="00B349FB">
              <w:rPr>
                <w:rFonts w:ascii="Times New Roman" w:eastAsia="Times New Roman" w:hAnsi="Times New Roman" w:cs="Times New Roman"/>
                <w:color w:val="000000"/>
                <w:sz w:val="28"/>
                <w:szCs w:val="28"/>
                <w:lang w:eastAsia="ar-SA"/>
              </w:rPr>
              <w:t>самостраховки</w:t>
            </w:r>
            <w:proofErr w:type="spellEnd"/>
            <w:r w:rsidRPr="00B349FB">
              <w:rPr>
                <w:rFonts w:ascii="Times New Roman" w:eastAsia="Times New Roman" w:hAnsi="Times New Roman" w:cs="Times New Roman"/>
                <w:color w:val="000000"/>
                <w:sz w:val="28"/>
                <w:szCs w:val="28"/>
                <w:lang w:eastAsia="ar-SA"/>
              </w:rPr>
              <w:t>;</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осуществлять творческое сотрудничество в коллективных формах занятий физической культурой;</w:t>
            </w:r>
          </w:p>
          <w:p w:rsidR="00B349FB" w:rsidRPr="00B349FB" w:rsidRDefault="00B349FB" w:rsidP="00B349FB">
            <w:pPr>
              <w:spacing w:after="0" w:line="240" w:lineRule="auto"/>
              <w:rPr>
                <w:rFonts w:ascii="Times New Roman" w:eastAsia="Times New Roman" w:hAnsi="Times New Roman" w:cs="Times New Roman"/>
                <w:color w:val="000000"/>
                <w:sz w:val="28"/>
                <w:szCs w:val="28"/>
                <w:lang w:eastAsia="ar-SA"/>
              </w:rPr>
            </w:pPr>
            <w:r w:rsidRPr="00B349FB">
              <w:rPr>
                <w:rFonts w:ascii="Times New Roman" w:eastAsia="Times New Roman" w:hAnsi="Times New Roman" w:cs="Times New Roman"/>
                <w:color w:val="000000"/>
                <w:sz w:val="28"/>
                <w:szCs w:val="28"/>
                <w:lang w:eastAsia="ar-SA"/>
              </w:rPr>
              <w:t>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Pr="00B349FB">
              <w:rPr>
                <w:rFonts w:ascii="Times New Roman" w:eastAsia="Times New Roman" w:hAnsi="Times New Roman" w:cs="Times New Roman"/>
                <w:sz w:val="28"/>
                <w:szCs w:val="28"/>
                <w:lang w:eastAsia="ru-RU"/>
              </w:rPr>
              <w:t>для</w:t>
            </w:r>
            <w:proofErr w:type="gramEnd"/>
            <w:r w:rsidRPr="00B349FB">
              <w:rPr>
                <w:rFonts w:ascii="Times New Roman" w:eastAsia="Times New Roman" w:hAnsi="Times New Roman" w:cs="Times New Roman"/>
                <w:sz w:val="28"/>
                <w:szCs w:val="28"/>
                <w:lang w:eastAsia="ru-RU"/>
              </w:rPr>
              <w:t>:</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повышения работоспособности, сохранения и укрепления здоровья;</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подготовки к профессиональной деятельности и службе в Вооруженных Силах Российской Федерации;</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организации и проведения индивидуального, коллективного и семейного отдыха, участия в массовых спортивных соревнованиях;</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активной творческой деятельности, выбора и формирования здорового образа жизни.</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Общие компетенции (ОК): </w:t>
            </w:r>
            <w:r w:rsidRPr="00B349FB">
              <w:rPr>
                <w:rFonts w:ascii="Times New Roman" w:eastAsia="Times New Roman" w:hAnsi="Times New Roman" w:cs="Times New Roman"/>
                <w:sz w:val="28"/>
                <w:szCs w:val="28"/>
                <w:lang w:eastAsia="ar-SA"/>
              </w:rPr>
              <w:lastRenderedPageBreak/>
              <w:t xml:space="preserve">Осуществлять поиск, анализ и оценку информации, необходимой для постановки и решения профессиональных задач, профессионального и личностного </w:t>
            </w:r>
            <w:proofErr w:type="spellStart"/>
            <w:r w:rsidRPr="00B349FB">
              <w:rPr>
                <w:rFonts w:ascii="Times New Roman" w:eastAsia="Times New Roman" w:hAnsi="Times New Roman" w:cs="Times New Roman"/>
                <w:sz w:val="28"/>
                <w:szCs w:val="28"/>
                <w:lang w:eastAsia="ar-SA"/>
              </w:rPr>
              <w:t>развития</w:t>
            </w:r>
            <w:proofErr w:type="gramStart"/>
            <w:r w:rsidRPr="00B349FB">
              <w:rPr>
                <w:rFonts w:ascii="Times New Roman" w:eastAsia="Times New Roman" w:hAnsi="Times New Roman" w:cs="Times New Roman"/>
                <w:sz w:val="28"/>
                <w:szCs w:val="28"/>
                <w:lang w:eastAsia="ar-SA"/>
              </w:rPr>
              <w:t>.И</w:t>
            </w:r>
            <w:proofErr w:type="gramEnd"/>
            <w:r w:rsidRPr="00B349FB">
              <w:rPr>
                <w:rFonts w:ascii="Times New Roman" w:eastAsia="Times New Roman" w:hAnsi="Times New Roman" w:cs="Times New Roman"/>
                <w:sz w:val="28"/>
                <w:szCs w:val="28"/>
                <w:lang w:eastAsia="ar-SA"/>
              </w:rPr>
              <w:t>спользовать</w:t>
            </w:r>
            <w:proofErr w:type="spellEnd"/>
            <w:r w:rsidRPr="00B349FB">
              <w:rPr>
                <w:rFonts w:ascii="Times New Roman" w:eastAsia="Times New Roman" w:hAnsi="Times New Roman" w:cs="Times New Roman"/>
                <w:sz w:val="28"/>
                <w:szCs w:val="28"/>
                <w:lang w:eastAsia="ar-SA"/>
              </w:rPr>
              <w:t xml:space="preserve"> информационно-коммуникационные технологии для совершенствования профессиональной деятельности.</w:t>
            </w:r>
          </w:p>
          <w:p w:rsidR="00B349FB" w:rsidRPr="00B349FB" w:rsidRDefault="00B349FB" w:rsidP="00B349FB">
            <w:pPr>
              <w:spacing w:after="0" w:line="240" w:lineRule="auto"/>
              <w:rPr>
                <w:rFonts w:ascii="Times New Roman" w:eastAsia="Times New Roman" w:hAnsi="Times New Roman" w:cs="Times New Roman"/>
                <w:sz w:val="28"/>
                <w:szCs w:val="28"/>
                <w:lang w:eastAsia="ar-SA"/>
              </w:rPr>
            </w:pPr>
            <w:r w:rsidRPr="00B349FB">
              <w:rPr>
                <w:rFonts w:ascii="Times New Roman" w:eastAsia="Times New Roman" w:hAnsi="Times New Roman" w:cs="Times New Roman"/>
                <w:sz w:val="28"/>
                <w:szCs w:val="28"/>
                <w:lang w:eastAsia="ar-SA"/>
              </w:rPr>
              <w:t>Работать в коллективе и команде, обеспечивать её сплочение, эффективно общаться с коллегами, руководством, потребителями.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B349FB" w:rsidRPr="00B349FB" w:rsidRDefault="00B349FB" w:rsidP="00B349FB">
            <w:pPr>
              <w:spacing w:after="0" w:line="240" w:lineRule="auto"/>
              <w:rPr>
                <w:rFonts w:ascii="Times New Roman" w:eastAsia="Times New Roman" w:hAnsi="Times New Roman" w:cs="Times New Roman"/>
                <w:spacing w:val="-5"/>
                <w:sz w:val="28"/>
                <w:szCs w:val="28"/>
                <w:lang w:eastAsia="ru-RU"/>
              </w:rPr>
            </w:pPr>
            <w:r w:rsidRPr="00B349FB">
              <w:rPr>
                <w:rFonts w:ascii="Times New Roman" w:eastAsia="Times New Roman" w:hAnsi="Times New Roman" w:cs="Times New Roman"/>
                <w:spacing w:val="-5"/>
                <w:sz w:val="28"/>
                <w:szCs w:val="28"/>
                <w:lang w:eastAsia="ru-RU"/>
              </w:rPr>
              <w:lastRenderedPageBreak/>
              <w:t>Формы контроля обучения:</w:t>
            </w:r>
          </w:p>
          <w:p w:rsidR="00B349FB" w:rsidRPr="00B349FB" w:rsidRDefault="00B349FB" w:rsidP="00B349FB">
            <w:pPr>
              <w:spacing w:after="0" w:line="240" w:lineRule="auto"/>
              <w:rPr>
                <w:rFonts w:ascii="Times New Roman" w:eastAsia="Times New Roman" w:hAnsi="Times New Roman" w:cs="Times New Roman"/>
                <w:spacing w:val="-2"/>
                <w:sz w:val="28"/>
                <w:szCs w:val="28"/>
                <w:lang w:eastAsia="ru-RU"/>
              </w:rPr>
            </w:pPr>
            <w:r w:rsidRPr="00B349FB">
              <w:rPr>
                <w:rFonts w:ascii="Times New Roman" w:eastAsia="Times New Roman" w:hAnsi="Times New Roman" w:cs="Times New Roman"/>
                <w:spacing w:val="-2"/>
                <w:sz w:val="28"/>
                <w:szCs w:val="28"/>
                <w:lang w:eastAsia="ru-RU"/>
              </w:rPr>
              <w:t>- практические задания по работе с информацией</w:t>
            </w:r>
          </w:p>
          <w:p w:rsidR="00B349FB" w:rsidRPr="00B349FB" w:rsidRDefault="00B349FB" w:rsidP="00B349FB">
            <w:pPr>
              <w:spacing w:after="0" w:line="240" w:lineRule="auto"/>
              <w:rPr>
                <w:rFonts w:ascii="Times New Roman" w:eastAsia="Times New Roman" w:hAnsi="Times New Roman" w:cs="Times New Roman"/>
                <w:spacing w:val="-1"/>
                <w:sz w:val="28"/>
                <w:szCs w:val="28"/>
                <w:lang w:eastAsia="ru-RU"/>
              </w:rPr>
            </w:pPr>
            <w:r w:rsidRPr="00B349FB">
              <w:rPr>
                <w:rFonts w:ascii="Times New Roman" w:eastAsia="Times New Roman" w:hAnsi="Times New Roman" w:cs="Times New Roman"/>
                <w:spacing w:val="-1"/>
                <w:sz w:val="28"/>
                <w:szCs w:val="28"/>
                <w:lang w:eastAsia="ru-RU"/>
              </w:rPr>
              <w:t>- домашние задания проблемного характера</w:t>
            </w:r>
          </w:p>
          <w:p w:rsidR="00B349FB" w:rsidRPr="00B349FB" w:rsidRDefault="00B349FB" w:rsidP="00B349FB">
            <w:pPr>
              <w:spacing w:after="0" w:line="240" w:lineRule="auto"/>
              <w:jc w:val="both"/>
              <w:rPr>
                <w:rFonts w:ascii="Times New Roman" w:eastAsia="Times New Roman" w:hAnsi="Times New Roman" w:cs="Times New Roman"/>
                <w:bCs/>
                <w:i/>
                <w:sz w:val="24"/>
                <w:szCs w:val="24"/>
                <w:lang w:eastAsia="ru-RU"/>
              </w:rPr>
            </w:pPr>
            <w:r w:rsidRPr="00B349FB">
              <w:rPr>
                <w:rFonts w:ascii="Times New Roman" w:eastAsia="Times New Roman" w:hAnsi="Times New Roman" w:cs="Times New Roman"/>
                <w:spacing w:val="-2"/>
                <w:sz w:val="28"/>
                <w:szCs w:val="28"/>
                <w:lang w:eastAsia="ru-RU"/>
              </w:rPr>
              <w:t xml:space="preserve">- ведение календаря самонаблюдения. </w:t>
            </w:r>
            <w:r w:rsidRPr="00B349FB">
              <w:rPr>
                <w:rFonts w:ascii="Times New Roman" w:eastAsia="Times New Roman" w:hAnsi="Times New Roman" w:cs="Times New Roman"/>
                <w:spacing w:val="-1"/>
                <w:sz w:val="28"/>
                <w:szCs w:val="28"/>
                <w:lang w:eastAsia="ru-RU"/>
              </w:rPr>
              <w:t xml:space="preserve">Оценка   подготовленных   студентом   фрагментов </w:t>
            </w:r>
            <w:r w:rsidRPr="00B349FB">
              <w:rPr>
                <w:rFonts w:ascii="Times New Roman" w:eastAsia="Times New Roman" w:hAnsi="Times New Roman" w:cs="Times New Roman"/>
                <w:spacing w:val="2"/>
                <w:sz w:val="28"/>
                <w:szCs w:val="28"/>
                <w:lang w:eastAsia="ru-RU"/>
              </w:rPr>
              <w:t xml:space="preserve">занятий с обоснованием </w:t>
            </w:r>
            <w:r w:rsidRPr="00B349FB">
              <w:rPr>
                <w:rFonts w:ascii="Times New Roman" w:eastAsia="Times New Roman" w:hAnsi="Times New Roman" w:cs="Times New Roman"/>
                <w:sz w:val="28"/>
                <w:szCs w:val="28"/>
                <w:lang w:eastAsia="ru-RU"/>
              </w:rPr>
              <w:t xml:space="preserve">целесообразности         использования         средств </w:t>
            </w:r>
            <w:r w:rsidRPr="00B349FB">
              <w:rPr>
                <w:rFonts w:ascii="Times New Roman" w:eastAsia="Times New Roman" w:hAnsi="Times New Roman" w:cs="Times New Roman"/>
                <w:spacing w:val="-3"/>
                <w:sz w:val="28"/>
                <w:szCs w:val="28"/>
                <w:lang w:eastAsia="ru-RU"/>
              </w:rPr>
              <w:t>физической культуры, режимов нагрузки и отдыха.</w:t>
            </w: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Методы оценки результатов:</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накопительная система баллов, на основе которой выставляется итоговая отметка;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традиционная система отметок в баллах за каждую выполненную работу, на основе которых выставляется итоговая отметка;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тестирование в контрольных точках.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Лёгкая атлетика.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Оценка техники выполнения двигательных действий (проводится в ходе занятий)</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Тестирование бега на короткие, средние, длинные дистанции; </w:t>
            </w:r>
            <w:r w:rsidRPr="00B349FB">
              <w:rPr>
                <w:rFonts w:ascii="Times New Roman" w:eastAsia="Times New Roman" w:hAnsi="Times New Roman" w:cs="Times New Roman"/>
                <w:sz w:val="28"/>
                <w:szCs w:val="28"/>
                <w:lang w:eastAsia="ru-RU"/>
              </w:rPr>
              <w:lastRenderedPageBreak/>
              <w:t xml:space="preserve">прыжков в длину; Оценка самостоятельного проведения студентом фрагмента занятия с решением задачи по развитию физического качества средствами легкой атлетики.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Спортивные игры.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Оценка техники базовых элементов техники спортивных игр (броски в кольцо, удары по воротам, подачи, передачи, жонглирование) Оценка технико-тактических действий студентов в ходе проведения контрольных соревнований по спортивным играм.</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 Оценка выполнения студентом функций судьи. Оценка самостоятельного проведения студентом фрагмента занятия с решением задачи по развитию физического качества средствами спортивных игр.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Гимнастика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Оценка техники выполнения комбинаций и связок. Оценка самостоятельного проведения фрагмента занятия.</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Атлетическая гимнастика</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Оценка   техники   выполнения   упражнений   на тренажерах, комплексов с отягощениями, с само отягощениями. Самостоятельное  проведение фрагмента занятия или занятия.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Оценка уровня развития  физических  качеств занимающихся  проводится по приросту к исходным показателям.</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Для  этого организуется  тестирование в контрольных точках: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На входе - начало учебного года, семестра;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На выходе - в конце учебного года, семестра, изучения темы программы. </w:t>
            </w:r>
          </w:p>
          <w:p w:rsidR="00B349FB" w:rsidRPr="00B349FB" w:rsidRDefault="00B349FB" w:rsidP="00B349FB">
            <w:pPr>
              <w:spacing w:after="0" w:line="240" w:lineRule="auto"/>
              <w:rPr>
                <w:rFonts w:ascii="Times New Roman" w:eastAsia="Times New Roman" w:hAnsi="Times New Roman" w:cs="Times New Roman"/>
                <w:sz w:val="28"/>
                <w:szCs w:val="28"/>
                <w:lang w:eastAsia="ru-RU"/>
              </w:rPr>
            </w:pPr>
            <w:r w:rsidRPr="00B349FB">
              <w:rPr>
                <w:rFonts w:ascii="Times New Roman" w:eastAsia="Times New Roman" w:hAnsi="Times New Roman" w:cs="Times New Roman"/>
                <w:sz w:val="28"/>
                <w:szCs w:val="28"/>
                <w:lang w:eastAsia="ru-RU"/>
              </w:rPr>
              <w:t xml:space="preserve">Тесты по ППФП разработаны </w:t>
            </w:r>
            <w:r w:rsidRPr="00B349FB">
              <w:rPr>
                <w:rFonts w:ascii="Times New Roman" w:eastAsia="Times New Roman" w:hAnsi="Times New Roman" w:cs="Times New Roman"/>
                <w:sz w:val="28"/>
                <w:szCs w:val="28"/>
                <w:lang w:eastAsia="ru-RU"/>
              </w:rPr>
              <w:lastRenderedPageBreak/>
              <w:t>применительно к укрупненной группе специальностей / профессий.</w:t>
            </w:r>
          </w:p>
          <w:p w:rsidR="00B349FB" w:rsidRPr="00B349FB" w:rsidRDefault="00B349FB" w:rsidP="00B349FB">
            <w:pPr>
              <w:tabs>
                <w:tab w:val="num" w:pos="567"/>
              </w:tabs>
              <w:spacing w:after="0"/>
              <w:ind w:hanging="153"/>
              <w:jc w:val="both"/>
              <w:rPr>
                <w:rFonts w:ascii="Times New Roman" w:eastAsia="Times New Roman" w:hAnsi="Times New Roman" w:cs="Times New Roman"/>
                <w:bCs/>
                <w:i/>
                <w:sz w:val="24"/>
                <w:szCs w:val="24"/>
                <w:lang w:eastAsia="ru-RU"/>
              </w:rPr>
            </w:pPr>
            <w:r w:rsidRPr="00B349FB">
              <w:rPr>
                <w:rFonts w:ascii="Times New Roman" w:eastAsia="Times New Roman" w:hAnsi="Times New Roman" w:cs="Times New Roman"/>
                <w:sz w:val="28"/>
                <w:szCs w:val="28"/>
                <w:lang w:eastAsia="ru-RU"/>
              </w:rPr>
              <w:t xml:space="preserve"> Для   оценки    военно-прикладной   физической подготовки проводится оценка техники изученных двигательных    действий    отдельно    по    видам подготовки:     строевой,     физической     огневой. Проводится оценка уровня развития выносливости и силовых способностей по приросту к исходным показателям</w:t>
            </w:r>
          </w:p>
        </w:tc>
      </w:tr>
    </w:tbl>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p>
    <w:p w:rsidR="000E2029" w:rsidRDefault="000E2029"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5E0A3B" w:rsidRDefault="005E0A3B" w:rsidP="00B349FB">
      <w:pPr>
        <w:spacing w:after="0" w:line="240" w:lineRule="auto"/>
        <w:jc w:val="both"/>
        <w:rPr>
          <w:rFonts w:ascii="Times New Roman" w:eastAsia="Times New Roman" w:hAnsi="Times New Roman" w:cs="Times New Roman"/>
          <w:b/>
          <w:bCs/>
          <w:sz w:val="24"/>
          <w:szCs w:val="24"/>
          <w:lang w:eastAsia="ru-RU"/>
        </w:rPr>
      </w:pPr>
    </w:p>
    <w:p w:rsidR="00B349FB" w:rsidRPr="00B349FB" w:rsidRDefault="00B349FB" w:rsidP="00B349FB">
      <w:pPr>
        <w:spacing w:after="0" w:line="240" w:lineRule="auto"/>
        <w:jc w:val="both"/>
        <w:rPr>
          <w:rFonts w:ascii="Times New Roman" w:eastAsia="Times New Roman" w:hAnsi="Times New Roman" w:cs="Times New Roman"/>
          <w:b/>
          <w:bCs/>
          <w:sz w:val="24"/>
          <w:szCs w:val="24"/>
          <w:lang w:eastAsia="ru-RU"/>
        </w:rPr>
      </w:pPr>
      <w:r w:rsidRPr="00B349FB">
        <w:rPr>
          <w:rFonts w:ascii="Times New Roman" w:eastAsia="Times New Roman" w:hAnsi="Times New Roman" w:cs="Times New Roman"/>
          <w:b/>
          <w:bCs/>
          <w:sz w:val="24"/>
          <w:szCs w:val="24"/>
          <w:lang w:eastAsia="ru-RU"/>
        </w:rPr>
        <w:t xml:space="preserve">Дополнения и изменения к рабочей программе на учебный год </w:t>
      </w:r>
    </w:p>
    <w:p w:rsidR="00B349FB" w:rsidRPr="00B349FB" w:rsidRDefault="00B349FB" w:rsidP="00B349FB">
      <w:pPr>
        <w:spacing w:after="0" w:line="240" w:lineRule="auto"/>
        <w:rPr>
          <w:rFonts w:ascii="Times New Roman" w:eastAsia="Times New Roman" w:hAnsi="Times New Roman" w:cs="Times New Roman"/>
          <w:b/>
          <w:i/>
          <w:sz w:val="24"/>
          <w:szCs w:val="24"/>
          <w:lang w:eastAsia="ru-RU"/>
        </w:rPr>
      </w:pPr>
      <w:r w:rsidRPr="00B349FB">
        <w:rPr>
          <w:rFonts w:ascii="Times New Roman" w:eastAsia="Times New Roman" w:hAnsi="Times New Roman" w:cs="Times New Roman"/>
          <w:b/>
          <w:i/>
          <w:sz w:val="24"/>
          <w:szCs w:val="24"/>
          <w:lang w:eastAsia="ru-RU"/>
        </w:rPr>
        <w:br/>
        <w:t> </w:t>
      </w:r>
    </w:p>
    <w:p w:rsidR="00B349FB" w:rsidRPr="00B349FB" w:rsidRDefault="00B349FB" w:rsidP="00B349FB">
      <w:pPr>
        <w:spacing w:after="0" w:line="360" w:lineRule="auto"/>
        <w:ind w:firstLine="708"/>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lastRenderedPageBreak/>
        <w:t>Дополнения и изменения к рабочей программе на __________ учебный год по дисциплине _________________________________________________________________ </w:t>
      </w:r>
    </w:p>
    <w:p w:rsidR="00B349FB" w:rsidRPr="00B349FB" w:rsidRDefault="00B349FB" w:rsidP="00B349FB">
      <w:pPr>
        <w:spacing w:after="0" w:line="360" w:lineRule="auto"/>
        <w:ind w:firstLine="708"/>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В рабочую программу внесены следующие изменения:</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____________________________________________________________________________</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____________________________________________________________________________</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____________________________________________________________________________</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____________________________________________________________________________</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____________________________________________________________________________</w:t>
      </w:r>
    </w:p>
    <w:p w:rsidR="00B349FB" w:rsidRPr="00B349FB" w:rsidRDefault="00B349FB" w:rsidP="00B349FB">
      <w:pPr>
        <w:spacing w:after="0" w:line="360" w:lineRule="auto"/>
        <w:ind w:firstLine="708"/>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Дополнения и изменения в рабочей программе обсуждены на заседании ПЦК _______________________________________________________</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«_____» ____________ 20_____г. (протокол № _______). </w:t>
      </w:r>
    </w:p>
    <w:p w:rsidR="00B349FB" w:rsidRPr="00B349FB" w:rsidRDefault="00B349FB" w:rsidP="00B349FB">
      <w:pPr>
        <w:spacing w:after="0" w:line="360" w:lineRule="auto"/>
        <w:jc w:val="both"/>
        <w:rPr>
          <w:rFonts w:ascii="Times New Roman" w:eastAsia="Times New Roman" w:hAnsi="Times New Roman" w:cs="Times New Roman"/>
          <w:sz w:val="24"/>
          <w:szCs w:val="24"/>
          <w:lang w:eastAsia="ru-RU"/>
        </w:rPr>
      </w:pPr>
      <w:r w:rsidRPr="00B349FB">
        <w:rPr>
          <w:rFonts w:ascii="Times New Roman" w:eastAsia="Times New Roman" w:hAnsi="Times New Roman" w:cs="Times New Roman"/>
          <w:sz w:val="24"/>
          <w:szCs w:val="24"/>
          <w:lang w:eastAsia="ru-RU"/>
        </w:rPr>
        <w:t>Председатель  ПЦК ________________ /___________________/</w:t>
      </w:r>
    </w:p>
    <w:p w:rsidR="00B349FB" w:rsidRPr="00B349FB" w:rsidRDefault="00B349FB" w:rsidP="00B349FB">
      <w:pPr>
        <w:spacing w:after="0" w:line="240" w:lineRule="auto"/>
        <w:jc w:val="both"/>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widowControl w:val="0"/>
        <w:tabs>
          <w:tab w:val="num" w:pos="567"/>
        </w:tabs>
        <w:suppressAutoHyphens/>
        <w:spacing w:after="0"/>
        <w:ind w:hanging="153"/>
        <w:jc w:val="both"/>
        <w:rPr>
          <w:rFonts w:ascii="Times New Roman" w:eastAsia="Times New Roman" w:hAnsi="Times New Roman" w:cs="Times New Roman"/>
          <w:sz w:val="28"/>
          <w:szCs w:val="28"/>
          <w:lang w:eastAsia="ru-RU"/>
        </w:rPr>
      </w:pPr>
    </w:p>
    <w:p w:rsidR="00B349FB" w:rsidRPr="00B349FB" w:rsidRDefault="00B349FB" w:rsidP="00B349FB">
      <w:pPr>
        <w:spacing w:after="0" w:line="240" w:lineRule="auto"/>
        <w:rPr>
          <w:rFonts w:ascii="Times New Roman" w:eastAsia="Times New Roman" w:hAnsi="Times New Roman" w:cs="Times New Roman"/>
          <w:color w:val="FF0000"/>
          <w:sz w:val="24"/>
          <w:szCs w:val="24"/>
          <w:lang w:eastAsia="ru-RU"/>
        </w:rPr>
      </w:pPr>
    </w:p>
    <w:p w:rsidR="00B349FB" w:rsidRPr="00B349FB" w:rsidRDefault="00B349FB" w:rsidP="00B349FB">
      <w:pPr>
        <w:spacing w:after="0" w:line="240" w:lineRule="auto"/>
        <w:rPr>
          <w:rFonts w:ascii="Times New Roman" w:eastAsia="Times New Roman" w:hAnsi="Times New Roman" w:cs="Times New Roman"/>
          <w:color w:val="FF0000"/>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Pr="00B349FB" w:rsidRDefault="00B349FB" w:rsidP="00B349FB">
      <w:pPr>
        <w:spacing w:after="0" w:line="240" w:lineRule="auto"/>
        <w:rPr>
          <w:rFonts w:ascii="Times New Roman" w:eastAsia="Times New Roman" w:hAnsi="Times New Roman" w:cs="Times New Roman"/>
          <w:sz w:val="24"/>
          <w:szCs w:val="24"/>
          <w:lang w:eastAsia="ru-RU"/>
        </w:rPr>
      </w:pPr>
    </w:p>
    <w:p w:rsidR="00B349FB" w:rsidRDefault="00B349FB"/>
    <w:sectPr w:rsidR="00B349FB" w:rsidSect="00451D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776" w:rsidRDefault="00877776">
      <w:pPr>
        <w:spacing w:after="0" w:line="240" w:lineRule="auto"/>
      </w:pPr>
      <w:r>
        <w:separator/>
      </w:r>
    </w:p>
  </w:endnote>
  <w:endnote w:type="continuationSeparator" w:id="0">
    <w:p w:rsidR="00877776" w:rsidRDefault="00877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77869"/>
      <w:docPartObj>
        <w:docPartGallery w:val="Page Numbers (Bottom of Page)"/>
        <w:docPartUnique/>
      </w:docPartObj>
    </w:sdtPr>
    <w:sdtEndPr/>
    <w:sdtContent>
      <w:p w:rsidR="00602503" w:rsidRDefault="00602503">
        <w:pPr>
          <w:pStyle w:val="af2"/>
          <w:jc w:val="center"/>
        </w:pPr>
        <w:r>
          <w:fldChar w:fldCharType="begin"/>
        </w:r>
        <w:r>
          <w:instrText>PAGE   \* MERGEFORMAT</w:instrText>
        </w:r>
        <w:r>
          <w:fldChar w:fldCharType="separate"/>
        </w:r>
        <w:r w:rsidR="006375F3">
          <w:rPr>
            <w:noProof/>
          </w:rPr>
          <w:t>2</w:t>
        </w:r>
        <w:r>
          <w:fldChar w:fldCharType="end"/>
        </w:r>
      </w:p>
    </w:sdtContent>
  </w:sdt>
  <w:p w:rsidR="00602503" w:rsidRDefault="00602503">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879767"/>
      <w:docPartObj>
        <w:docPartGallery w:val="Page Numbers (Bottom of Page)"/>
        <w:docPartUnique/>
      </w:docPartObj>
    </w:sdtPr>
    <w:sdtEndPr/>
    <w:sdtContent>
      <w:p w:rsidR="00602503" w:rsidRDefault="00602503">
        <w:pPr>
          <w:pStyle w:val="af2"/>
          <w:jc w:val="center"/>
        </w:pPr>
        <w:r>
          <w:fldChar w:fldCharType="begin"/>
        </w:r>
        <w:r>
          <w:instrText>PAGE   \* MERGEFORMAT</w:instrText>
        </w:r>
        <w:r>
          <w:fldChar w:fldCharType="separate"/>
        </w:r>
        <w:r w:rsidR="006375F3">
          <w:rPr>
            <w:noProof/>
          </w:rPr>
          <w:t>25</w:t>
        </w:r>
        <w:r>
          <w:fldChar w:fldCharType="end"/>
        </w:r>
      </w:p>
    </w:sdtContent>
  </w:sdt>
  <w:p w:rsidR="00602503" w:rsidRDefault="0060250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776" w:rsidRDefault="00877776">
      <w:pPr>
        <w:spacing w:after="0" w:line="240" w:lineRule="auto"/>
      </w:pPr>
      <w:r>
        <w:separator/>
      </w:r>
    </w:p>
  </w:footnote>
  <w:footnote w:type="continuationSeparator" w:id="0">
    <w:p w:rsidR="00877776" w:rsidRDefault="008777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4D75"/>
    <w:multiLevelType w:val="hybridMultilevel"/>
    <w:tmpl w:val="A7304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AD178D6"/>
    <w:multiLevelType w:val="hybridMultilevel"/>
    <w:tmpl w:val="E6F6F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E257B9"/>
    <w:multiLevelType w:val="hybridMultilevel"/>
    <w:tmpl w:val="1E924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1563D0"/>
    <w:multiLevelType w:val="hybridMultilevel"/>
    <w:tmpl w:val="F0826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687083"/>
    <w:multiLevelType w:val="hybridMultilevel"/>
    <w:tmpl w:val="5BB20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E4806"/>
    <w:multiLevelType w:val="hybridMultilevel"/>
    <w:tmpl w:val="C4A477A0"/>
    <w:lvl w:ilvl="0" w:tplc="0419000F">
      <w:start w:val="1"/>
      <w:numFmt w:val="decimal"/>
      <w:lvlText w:val="%1."/>
      <w:lvlJc w:val="left"/>
      <w:pPr>
        <w:ind w:left="567" w:hanging="360"/>
      </w:p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7">
    <w:nsid w:val="3D41329C"/>
    <w:multiLevelType w:val="hybridMultilevel"/>
    <w:tmpl w:val="9DD6B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E638ED"/>
    <w:multiLevelType w:val="hybridMultilevel"/>
    <w:tmpl w:val="1D56E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7D4155"/>
    <w:multiLevelType w:val="hybridMultilevel"/>
    <w:tmpl w:val="DD28C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CC5734"/>
    <w:multiLevelType w:val="hybridMultilevel"/>
    <w:tmpl w:val="679402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A7EB3"/>
    <w:multiLevelType w:val="hybridMultilevel"/>
    <w:tmpl w:val="F7284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523736"/>
    <w:multiLevelType w:val="multilevel"/>
    <w:tmpl w:val="62A24EA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 w:numId="3">
    <w:abstractNumId w:val="7"/>
  </w:num>
  <w:num w:numId="4">
    <w:abstractNumId w:val="8"/>
  </w:num>
  <w:num w:numId="5">
    <w:abstractNumId w:val="12"/>
  </w:num>
  <w:num w:numId="6">
    <w:abstractNumId w:val="10"/>
  </w:num>
  <w:num w:numId="7">
    <w:abstractNumId w:val="5"/>
  </w:num>
  <w:num w:numId="8">
    <w:abstractNumId w:val="4"/>
  </w:num>
  <w:num w:numId="9">
    <w:abstractNumId w:val="3"/>
  </w:num>
  <w:num w:numId="10">
    <w:abstractNumId w:val="11"/>
  </w:num>
  <w:num w:numId="11">
    <w:abstractNumId w:val="9"/>
  </w:num>
  <w:num w:numId="12">
    <w:abstractNumId w:val="2"/>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49FB"/>
    <w:rsid w:val="000E2029"/>
    <w:rsid w:val="00184476"/>
    <w:rsid w:val="001D6713"/>
    <w:rsid w:val="001E4281"/>
    <w:rsid w:val="001F2A54"/>
    <w:rsid w:val="00213B8C"/>
    <w:rsid w:val="00217AE6"/>
    <w:rsid w:val="00253B57"/>
    <w:rsid w:val="00270DF6"/>
    <w:rsid w:val="002C3E59"/>
    <w:rsid w:val="002D4E8C"/>
    <w:rsid w:val="00351461"/>
    <w:rsid w:val="00362E69"/>
    <w:rsid w:val="00390A00"/>
    <w:rsid w:val="003A449D"/>
    <w:rsid w:val="003C33C1"/>
    <w:rsid w:val="0040458B"/>
    <w:rsid w:val="0044127F"/>
    <w:rsid w:val="00444306"/>
    <w:rsid w:val="00451D31"/>
    <w:rsid w:val="004E24B3"/>
    <w:rsid w:val="00551A85"/>
    <w:rsid w:val="005801F0"/>
    <w:rsid w:val="005970E2"/>
    <w:rsid w:val="005E0A3B"/>
    <w:rsid w:val="00602503"/>
    <w:rsid w:val="006375F3"/>
    <w:rsid w:val="0068193D"/>
    <w:rsid w:val="006F0872"/>
    <w:rsid w:val="0074591D"/>
    <w:rsid w:val="007A6547"/>
    <w:rsid w:val="007A776D"/>
    <w:rsid w:val="007B4C06"/>
    <w:rsid w:val="007E2D6E"/>
    <w:rsid w:val="007E7D24"/>
    <w:rsid w:val="007F2BF3"/>
    <w:rsid w:val="00851F04"/>
    <w:rsid w:val="00872DF9"/>
    <w:rsid w:val="00877776"/>
    <w:rsid w:val="008C2F38"/>
    <w:rsid w:val="008F2D70"/>
    <w:rsid w:val="00907FA2"/>
    <w:rsid w:val="0093195D"/>
    <w:rsid w:val="009345AF"/>
    <w:rsid w:val="009B77E4"/>
    <w:rsid w:val="009E2D0E"/>
    <w:rsid w:val="00A26584"/>
    <w:rsid w:val="00A27D9E"/>
    <w:rsid w:val="00AC2683"/>
    <w:rsid w:val="00AD1B40"/>
    <w:rsid w:val="00AD2A41"/>
    <w:rsid w:val="00B11E76"/>
    <w:rsid w:val="00B258F6"/>
    <w:rsid w:val="00B2707F"/>
    <w:rsid w:val="00B349FB"/>
    <w:rsid w:val="00B61CE4"/>
    <w:rsid w:val="00B7589B"/>
    <w:rsid w:val="00BF18D1"/>
    <w:rsid w:val="00C25AE3"/>
    <w:rsid w:val="00C262DF"/>
    <w:rsid w:val="00C50E98"/>
    <w:rsid w:val="00CA498F"/>
    <w:rsid w:val="00CC0879"/>
    <w:rsid w:val="00CD68CC"/>
    <w:rsid w:val="00CD6D0E"/>
    <w:rsid w:val="00D7718D"/>
    <w:rsid w:val="00DB1F5D"/>
    <w:rsid w:val="00DB6A00"/>
    <w:rsid w:val="00DE6D0E"/>
    <w:rsid w:val="00DF2477"/>
    <w:rsid w:val="00E162DE"/>
    <w:rsid w:val="00E20517"/>
    <w:rsid w:val="00E4552C"/>
    <w:rsid w:val="00E70412"/>
    <w:rsid w:val="00F13415"/>
    <w:rsid w:val="00F52023"/>
    <w:rsid w:val="00FA07D6"/>
    <w:rsid w:val="00FD27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D31"/>
  </w:style>
  <w:style w:type="paragraph" w:styleId="1">
    <w:name w:val="heading 1"/>
    <w:basedOn w:val="a"/>
    <w:next w:val="a"/>
    <w:link w:val="10"/>
    <w:qFormat/>
    <w:rsid w:val="00B349FB"/>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9FB"/>
    <w:rPr>
      <w:rFonts w:ascii="Cambria" w:eastAsia="Times New Roman" w:hAnsi="Cambria" w:cs="Times New Roman"/>
      <w:b/>
      <w:bCs/>
      <w:kern w:val="32"/>
      <w:sz w:val="32"/>
      <w:szCs w:val="32"/>
      <w:lang w:eastAsia="ru-RU"/>
    </w:rPr>
  </w:style>
  <w:style w:type="numbering" w:customStyle="1" w:styleId="11">
    <w:name w:val="Нет списка1"/>
    <w:next w:val="a2"/>
    <w:uiPriority w:val="99"/>
    <w:semiHidden/>
    <w:unhideWhenUsed/>
    <w:rsid w:val="00B349FB"/>
  </w:style>
  <w:style w:type="paragraph" w:styleId="a3">
    <w:name w:val="List Paragraph"/>
    <w:basedOn w:val="a"/>
    <w:uiPriority w:val="34"/>
    <w:qFormat/>
    <w:rsid w:val="00B349FB"/>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Plain Text"/>
    <w:basedOn w:val="a"/>
    <w:link w:val="a5"/>
    <w:rsid w:val="00B349FB"/>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B349FB"/>
    <w:rPr>
      <w:rFonts w:ascii="Courier New" w:eastAsia="Times New Roman" w:hAnsi="Courier New" w:cs="Times New Roman"/>
      <w:sz w:val="20"/>
      <w:szCs w:val="20"/>
      <w:lang w:eastAsia="ru-RU"/>
    </w:rPr>
  </w:style>
  <w:style w:type="paragraph" w:styleId="a6">
    <w:name w:val="Title"/>
    <w:basedOn w:val="a"/>
    <w:link w:val="a7"/>
    <w:qFormat/>
    <w:rsid w:val="00B349FB"/>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Название Знак"/>
    <w:basedOn w:val="a0"/>
    <w:link w:val="a6"/>
    <w:rsid w:val="00B349FB"/>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B349FB"/>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B349FB"/>
    <w:rPr>
      <w:rFonts w:ascii="Tahoma" w:eastAsia="Times New Roman" w:hAnsi="Tahoma" w:cs="Tahoma"/>
      <w:sz w:val="16"/>
      <w:szCs w:val="16"/>
      <w:lang w:eastAsia="ru-RU"/>
    </w:rPr>
  </w:style>
  <w:style w:type="paragraph" w:customStyle="1" w:styleId="aa">
    <w:name w:val="Знак Знак Знак"/>
    <w:basedOn w:val="a"/>
    <w:rsid w:val="00B349FB"/>
    <w:pPr>
      <w:spacing w:after="160" w:line="240" w:lineRule="exact"/>
    </w:pPr>
    <w:rPr>
      <w:rFonts w:ascii="Verdana" w:eastAsia="Times New Roman" w:hAnsi="Verdana" w:cs="Times New Roman"/>
      <w:sz w:val="20"/>
      <w:szCs w:val="20"/>
      <w:lang w:eastAsia="ru-RU"/>
    </w:rPr>
  </w:style>
  <w:style w:type="table" w:styleId="ab">
    <w:name w:val="Table Grid"/>
    <w:basedOn w:val="a1"/>
    <w:rsid w:val="00B349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B34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 Spacing"/>
    <w:uiPriority w:val="1"/>
    <w:qFormat/>
    <w:rsid w:val="00B349FB"/>
    <w:pPr>
      <w:spacing w:after="0" w:line="240" w:lineRule="auto"/>
    </w:pPr>
    <w:rPr>
      <w:rFonts w:ascii="Times New Roman" w:eastAsia="Times New Roman" w:hAnsi="Times New Roman" w:cs="Times New Roman"/>
      <w:sz w:val="24"/>
      <w:szCs w:val="24"/>
      <w:lang w:eastAsia="ru-RU"/>
    </w:rPr>
  </w:style>
  <w:style w:type="paragraph" w:styleId="ae">
    <w:name w:val="Body Text"/>
    <w:basedOn w:val="a"/>
    <w:link w:val="af"/>
    <w:rsid w:val="00B349FB"/>
    <w:pPr>
      <w:widowControl w:val="0"/>
      <w:autoSpaceDE w:val="0"/>
      <w:spacing w:after="120" w:line="240" w:lineRule="auto"/>
    </w:pPr>
    <w:rPr>
      <w:rFonts w:ascii="Times New Roman" w:eastAsia="Times New Roman" w:hAnsi="Times New Roman" w:cs="Times New Roman"/>
      <w:sz w:val="20"/>
      <w:szCs w:val="20"/>
      <w:lang w:eastAsia="ar-SA"/>
    </w:rPr>
  </w:style>
  <w:style w:type="character" w:customStyle="1" w:styleId="af">
    <w:name w:val="Основной текст Знак"/>
    <w:basedOn w:val="a0"/>
    <w:link w:val="ae"/>
    <w:rsid w:val="00B349FB"/>
    <w:rPr>
      <w:rFonts w:ascii="Times New Roman" w:eastAsia="Times New Roman" w:hAnsi="Times New Roman" w:cs="Times New Roman"/>
      <w:sz w:val="20"/>
      <w:szCs w:val="20"/>
      <w:lang w:eastAsia="ar-SA"/>
    </w:rPr>
  </w:style>
  <w:style w:type="paragraph" w:styleId="af0">
    <w:name w:val="header"/>
    <w:basedOn w:val="a"/>
    <w:link w:val="af1"/>
    <w:uiPriority w:val="99"/>
    <w:unhideWhenUsed/>
    <w:rsid w:val="00B349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uiPriority w:val="99"/>
    <w:rsid w:val="00B349FB"/>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B349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B349FB"/>
    <w:rPr>
      <w:rFonts w:ascii="Times New Roman" w:eastAsia="Times New Roman" w:hAnsi="Times New Roman" w:cs="Times New Roman"/>
      <w:sz w:val="24"/>
      <w:szCs w:val="24"/>
      <w:lang w:eastAsia="ru-RU"/>
    </w:rPr>
  </w:style>
  <w:style w:type="paragraph" w:customStyle="1" w:styleId="ConsPlusNormal">
    <w:name w:val="ConsPlusNormal"/>
    <w:rsid w:val="00907FA2"/>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ossp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2E194-9BE3-4E8E-85C0-D7D086EFB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25</Pages>
  <Words>5982</Words>
  <Characters>34100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Позитроника</dc:creator>
  <cp:lastModifiedBy>ооо</cp:lastModifiedBy>
  <cp:revision>51</cp:revision>
  <cp:lastPrinted>2021-06-23T02:46:00Z</cp:lastPrinted>
  <dcterms:created xsi:type="dcterms:W3CDTF">2015-10-27T14:07:00Z</dcterms:created>
  <dcterms:modified xsi:type="dcterms:W3CDTF">2022-10-31T10:03:00Z</dcterms:modified>
</cp:coreProperties>
</file>