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459" w:type="dxa"/>
        <w:tblLook w:val="01E0" w:firstRow="1" w:lastRow="1" w:firstColumn="1" w:lastColumn="1" w:noHBand="0" w:noVBand="0"/>
      </w:tblPr>
      <w:tblGrid>
        <w:gridCol w:w="3749"/>
        <w:gridCol w:w="6316"/>
      </w:tblGrid>
      <w:tr w:rsidR="00750F4C" w:rsidRPr="00C94569" w:rsidTr="003D41A8">
        <w:trPr>
          <w:trHeight w:val="5245"/>
        </w:trPr>
        <w:tc>
          <w:tcPr>
            <w:tcW w:w="3749" w:type="dxa"/>
          </w:tcPr>
          <w:p w:rsidR="00750F4C" w:rsidRPr="00006608" w:rsidRDefault="00750F4C" w:rsidP="00E94400">
            <w:pPr>
              <w:pStyle w:val="1"/>
              <w:jc w:val="center"/>
              <w:rPr>
                <w:rFonts w:ascii="Calibri" w:eastAsia="Calibri" w:hAnsi="Calibri"/>
              </w:rPr>
            </w:pPr>
            <w:r w:rsidRPr="00A6156B">
              <w:rPr>
                <w:rFonts w:ascii="Calibri" w:eastAsia="Calibri" w:hAnsi="Calibri"/>
                <w:noProof/>
              </w:rPr>
              <w:drawing>
                <wp:inline distT="0" distB="0" distL="0" distR="0" wp14:anchorId="47FDF02E" wp14:editId="73F3E3C2">
                  <wp:extent cx="2243470" cy="3211031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4915" cy="3213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16" w:type="dxa"/>
          </w:tcPr>
          <w:p w:rsidR="00750F4C" w:rsidRPr="00006608" w:rsidRDefault="00750F4C" w:rsidP="00E94400">
            <w:pPr>
              <w:pStyle w:val="1"/>
              <w:tabs>
                <w:tab w:val="left" w:pos="636"/>
              </w:tabs>
              <w:rPr>
                <w:rFonts w:eastAsia="Calibri"/>
              </w:rPr>
            </w:pPr>
            <w:r w:rsidRPr="00006608">
              <w:rPr>
                <w:rFonts w:eastAsia="Calibri"/>
              </w:rPr>
              <w:tab/>
            </w:r>
          </w:p>
          <w:p w:rsidR="00750F4C" w:rsidRPr="00C94569" w:rsidRDefault="00750F4C" w:rsidP="00E9440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94569">
              <w:rPr>
                <w:rFonts w:eastAsia="Calibri"/>
                <w:b/>
                <w:sz w:val="28"/>
                <w:szCs w:val="28"/>
              </w:rPr>
              <w:t>Мин</w:t>
            </w:r>
            <w:r>
              <w:rPr>
                <w:rFonts w:eastAsia="Calibri"/>
                <w:b/>
                <w:sz w:val="28"/>
                <w:szCs w:val="28"/>
              </w:rPr>
              <w:t>истерство образования Иркутской области</w:t>
            </w:r>
          </w:p>
          <w:p w:rsidR="00750F4C" w:rsidRPr="00C94569" w:rsidRDefault="00750F4C" w:rsidP="00E94400">
            <w:pPr>
              <w:jc w:val="center"/>
              <w:rPr>
                <w:rFonts w:eastAsia="Calibri"/>
                <w:b/>
              </w:rPr>
            </w:pPr>
          </w:p>
          <w:p w:rsidR="00750F4C" w:rsidRPr="00C94569" w:rsidRDefault="00750F4C" w:rsidP="00E94400">
            <w:pPr>
              <w:ind w:left="-108" w:firstLine="108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  <w:r w:rsidRPr="00C94569">
              <w:rPr>
                <w:rFonts w:eastAsia="Calibri"/>
                <w:sz w:val="28"/>
                <w:szCs w:val="28"/>
              </w:rPr>
              <w:t xml:space="preserve">осударственное </w:t>
            </w:r>
            <w:r>
              <w:rPr>
                <w:rFonts w:eastAsia="Calibri"/>
                <w:sz w:val="28"/>
                <w:szCs w:val="28"/>
              </w:rPr>
              <w:t xml:space="preserve"> бюджетное профессиональное  </w:t>
            </w:r>
            <w:r w:rsidRPr="00C94569">
              <w:rPr>
                <w:rFonts w:eastAsia="Calibri"/>
                <w:sz w:val="28"/>
                <w:szCs w:val="28"/>
              </w:rPr>
              <w:t xml:space="preserve">образовательное учреждение </w:t>
            </w:r>
            <w:r>
              <w:rPr>
                <w:rFonts w:eastAsia="Calibri"/>
                <w:sz w:val="28"/>
                <w:szCs w:val="28"/>
              </w:rPr>
              <w:t xml:space="preserve">Иркутской области </w:t>
            </w:r>
          </w:p>
          <w:p w:rsidR="00750F4C" w:rsidRPr="00C94569" w:rsidRDefault="00750F4C" w:rsidP="00E9440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94569">
              <w:rPr>
                <w:rFonts w:eastAsia="Calibri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750F4C" w:rsidRPr="00C94569" w:rsidRDefault="00750F4C" w:rsidP="00E94400">
            <w:pPr>
              <w:jc w:val="center"/>
              <w:rPr>
                <w:rFonts w:ascii="Calibri" w:eastAsia="Calibri" w:hAnsi="Calibri"/>
              </w:rPr>
            </w:pPr>
          </w:p>
          <w:p w:rsidR="00750F4C" w:rsidRPr="00C94569" w:rsidRDefault="00750F4C" w:rsidP="00E94400">
            <w:pPr>
              <w:rPr>
                <w:rFonts w:ascii="Calibri" w:eastAsia="Calibri" w:hAnsi="Calibri"/>
              </w:rPr>
            </w:pPr>
          </w:p>
          <w:p w:rsidR="00750F4C" w:rsidRPr="00C94569" w:rsidRDefault="00750F4C" w:rsidP="00E94400">
            <w:pPr>
              <w:rPr>
                <w:rFonts w:ascii="Calibri" w:eastAsia="Calibri" w:hAnsi="Calibri"/>
              </w:rPr>
            </w:pPr>
          </w:p>
          <w:p w:rsidR="00750F4C" w:rsidRPr="00C94569" w:rsidRDefault="00750F4C" w:rsidP="00E94400">
            <w:pPr>
              <w:rPr>
                <w:rFonts w:ascii="Calibri" w:eastAsia="Calibri" w:hAnsi="Calibri"/>
              </w:rPr>
            </w:pPr>
          </w:p>
          <w:p w:rsidR="00750F4C" w:rsidRPr="00C94569" w:rsidRDefault="00750F4C" w:rsidP="00E94400">
            <w:pPr>
              <w:jc w:val="center"/>
              <w:rPr>
                <w:rFonts w:ascii="Calibri" w:eastAsia="Calibri" w:hAnsi="Calibri"/>
              </w:rPr>
            </w:pPr>
          </w:p>
          <w:p w:rsidR="00750F4C" w:rsidRPr="00C94569" w:rsidRDefault="00750F4C" w:rsidP="00E94400">
            <w:pPr>
              <w:rPr>
                <w:rFonts w:ascii="Calibri" w:eastAsia="Calibri" w:hAnsi="Calibri"/>
              </w:rPr>
            </w:pPr>
          </w:p>
          <w:p w:rsidR="00750F4C" w:rsidRPr="00C94569" w:rsidRDefault="00750F4C" w:rsidP="00E94400">
            <w:pPr>
              <w:rPr>
                <w:rFonts w:ascii="Calibri" w:eastAsia="Calibri" w:hAnsi="Calibri"/>
              </w:rPr>
            </w:pPr>
          </w:p>
          <w:p w:rsidR="00750F4C" w:rsidRPr="00C94569" w:rsidRDefault="00750F4C" w:rsidP="00E94400">
            <w:pPr>
              <w:rPr>
                <w:rFonts w:ascii="Calibri" w:eastAsia="Calibri" w:hAnsi="Calibri"/>
              </w:rPr>
            </w:pPr>
          </w:p>
          <w:p w:rsidR="00750F4C" w:rsidRPr="00C94569" w:rsidRDefault="00750F4C" w:rsidP="00E94400">
            <w:pPr>
              <w:rPr>
                <w:rFonts w:ascii="Calibri" w:eastAsia="Calibri" w:hAnsi="Calibri"/>
              </w:rPr>
            </w:pPr>
          </w:p>
        </w:tc>
      </w:tr>
    </w:tbl>
    <w:p w:rsidR="003D41A8" w:rsidRPr="00FE2DE6" w:rsidRDefault="003D41A8" w:rsidP="004C4524">
      <w:pPr>
        <w:spacing w:before="2040"/>
        <w:jc w:val="center"/>
        <w:rPr>
          <w:b/>
        </w:rPr>
      </w:pPr>
      <w:r w:rsidRPr="00FE2DE6">
        <w:rPr>
          <w:rFonts w:eastAsia="Calibri"/>
          <w:b/>
          <w:caps/>
          <w:sz w:val="32"/>
          <w:szCs w:val="32"/>
        </w:rPr>
        <w:t>РАБОЧАЯ ПРОГРАММа УЧЕБНОЙ ДИСЦИПЛИНЫ</w:t>
      </w:r>
    </w:p>
    <w:p w:rsidR="003D41A8" w:rsidRDefault="003D41A8" w:rsidP="003D41A8">
      <w:pPr>
        <w:pStyle w:val="a3"/>
        <w:suppressLineNumbers/>
        <w:jc w:val="center"/>
        <w:rPr>
          <w:rFonts w:ascii="Times New Roman" w:hAnsi="Times New Roman"/>
          <w:sz w:val="28"/>
          <w:szCs w:val="28"/>
        </w:rPr>
      </w:pPr>
    </w:p>
    <w:p w:rsidR="00683FC8" w:rsidRPr="00C34C14" w:rsidRDefault="00683FC8" w:rsidP="00C34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FE2DE6">
        <w:rPr>
          <w:sz w:val="28"/>
          <w:szCs w:val="28"/>
        </w:rPr>
        <w:t xml:space="preserve">ЕН.03 </w:t>
      </w:r>
      <w:r w:rsidR="00FE2DE6" w:rsidRPr="00C34C14">
        <w:rPr>
          <w:sz w:val="28"/>
          <w:szCs w:val="28"/>
        </w:rPr>
        <w:t>Теория вероятностей и математическая статистика</w:t>
      </w:r>
    </w:p>
    <w:p w:rsidR="00FE2DE6" w:rsidRPr="00C34C14" w:rsidRDefault="00FE2DE6" w:rsidP="00C34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center"/>
        <w:rPr>
          <w:sz w:val="28"/>
          <w:szCs w:val="28"/>
        </w:rPr>
      </w:pPr>
      <w:r w:rsidRPr="00C34C14">
        <w:rPr>
          <w:sz w:val="28"/>
          <w:szCs w:val="28"/>
        </w:rPr>
        <w:t xml:space="preserve">специальности </w:t>
      </w:r>
      <w:r w:rsidRPr="00C34C14">
        <w:rPr>
          <w:rFonts w:eastAsiaTheme="minorEastAsia"/>
          <w:sz w:val="28"/>
          <w:szCs w:val="28"/>
        </w:rPr>
        <w:t>09.02.07 «Информационные системы и программирование»</w:t>
      </w:r>
    </w:p>
    <w:p w:rsidR="00683FC8" w:rsidRPr="00C34C14" w:rsidRDefault="00683FC8" w:rsidP="00C34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3D41A8" w:rsidRDefault="00DC5F5E" w:rsidP="004C45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504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Ангарск </w:t>
      </w:r>
      <w:r w:rsidR="00FE2DE6">
        <w:rPr>
          <w:bCs/>
          <w:sz w:val="28"/>
          <w:szCs w:val="28"/>
        </w:rPr>
        <w:t>2022</w:t>
      </w:r>
      <w:r w:rsidR="00683FC8">
        <w:rPr>
          <w:bCs/>
          <w:sz w:val="28"/>
          <w:szCs w:val="28"/>
        </w:rPr>
        <w:t xml:space="preserve"> г.</w:t>
      </w:r>
    </w:p>
    <w:p w:rsidR="00683FC8" w:rsidRPr="002E2013" w:rsidRDefault="00683FC8" w:rsidP="00683FC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  <w:i/>
          <w:color w:val="FF0000"/>
          <w:sz w:val="28"/>
          <w:szCs w:val="28"/>
        </w:rPr>
      </w:pPr>
      <w:bookmarkStart w:id="0" w:name="_GoBack"/>
      <w:bookmarkEnd w:id="0"/>
      <w:r w:rsidRPr="002E2013">
        <w:rPr>
          <w:b/>
          <w:sz w:val="28"/>
          <w:szCs w:val="28"/>
        </w:rPr>
        <w:lastRenderedPageBreak/>
        <w:t>СОДЕРЖАНИЕ</w:t>
      </w:r>
    </w:p>
    <w:p w:rsidR="00683FC8" w:rsidRPr="005E50D5" w:rsidRDefault="00683FC8" w:rsidP="00683FC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683FC8" w:rsidRPr="003D41A8" w:rsidTr="004E099E">
        <w:tc>
          <w:tcPr>
            <w:tcW w:w="7905" w:type="dxa"/>
            <w:shd w:val="clear" w:color="auto" w:fill="auto"/>
          </w:tcPr>
          <w:p w:rsidR="00683FC8" w:rsidRPr="003D41A8" w:rsidRDefault="00683FC8" w:rsidP="004E099E">
            <w:pPr>
              <w:pStyle w:val="1"/>
              <w:tabs>
                <w:tab w:val="num" w:pos="567"/>
              </w:tabs>
              <w:spacing w:before="0" w:after="24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683FC8" w:rsidRPr="003D41A8" w:rsidRDefault="00683FC8" w:rsidP="004E099E">
            <w:pPr>
              <w:tabs>
                <w:tab w:val="num" w:pos="567"/>
              </w:tabs>
              <w:spacing w:after="240" w:line="276" w:lineRule="auto"/>
              <w:ind w:firstLine="175"/>
              <w:jc w:val="both"/>
              <w:rPr>
                <w:sz w:val="28"/>
                <w:szCs w:val="28"/>
              </w:rPr>
            </w:pPr>
            <w:r w:rsidRPr="003D41A8">
              <w:rPr>
                <w:sz w:val="28"/>
                <w:szCs w:val="28"/>
              </w:rPr>
              <w:t>Стр.</w:t>
            </w:r>
          </w:p>
        </w:tc>
      </w:tr>
      <w:tr w:rsidR="00683FC8" w:rsidRPr="003D41A8" w:rsidTr="004E099E">
        <w:tc>
          <w:tcPr>
            <w:tcW w:w="7905" w:type="dxa"/>
            <w:shd w:val="clear" w:color="auto" w:fill="auto"/>
          </w:tcPr>
          <w:p w:rsidR="00683FC8" w:rsidRPr="003D41A8" w:rsidRDefault="00683FC8" w:rsidP="00FE2DE6">
            <w:pPr>
              <w:pStyle w:val="1"/>
              <w:numPr>
                <w:ilvl w:val="0"/>
                <w:numId w:val="1"/>
              </w:numPr>
              <w:tabs>
                <w:tab w:val="clear" w:pos="644"/>
              </w:tabs>
              <w:autoSpaceDE w:val="0"/>
              <w:autoSpaceDN w:val="0"/>
              <w:spacing w:before="0" w:after="240" w:line="276" w:lineRule="auto"/>
              <w:ind w:left="284" w:hanging="284"/>
              <w:jc w:val="both"/>
              <w:rPr>
                <w:sz w:val="28"/>
                <w:szCs w:val="28"/>
              </w:rPr>
            </w:pPr>
            <w:r w:rsidRPr="003D41A8">
              <w:rPr>
                <w:rFonts w:ascii="Times New Roman" w:hAnsi="Times New Roman"/>
                <w:b w:val="0"/>
                <w:caps/>
                <w:sz w:val="28"/>
                <w:szCs w:val="28"/>
              </w:rPr>
              <w:t>ПАСПОРТ ПРОГРАММЫ УЧЕБНОЙ ДИСЦИПЛИНЫ</w:t>
            </w:r>
          </w:p>
        </w:tc>
        <w:tc>
          <w:tcPr>
            <w:tcW w:w="1666" w:type="dxa"/>
            <w:shd w:val="clear" w:color="auto" w:fill="auto"/>
          </w:tcPr>
          <w:p w:rsidR="00683FC8" w:rsidRPr="003D41A8" w:rsidRDefault="00D2371B" w:rsidP="004E099E">
            <w:pPr>
              <w:tabs>
                <w:tab w:val="num" w:pos="567"/>
              </w:tabs>
              <w:spacing w:after="240" w:line="276" w:lineRule="auto"/>
              <w:ind w:firstLine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83FC8" w:rsidRPr="003D41A8" w:rsidTr="004E099E">
        <w:trPr>
          <w:trHeight w:val="539"/>
        </w:trPr>
        <w:tc>
          <w:tcPr>
            <w:tcW w:w="7905" w:type="dxa"/>
            <w:shd w:val="clear" w:color="auto" w:fill="auto"/>
          </w:tcPr>
          <w:p w:rsidR="00683FC8" w:rsidRPr="003D41A8" w:rsidRDefault="00683FC8" w:rsidP="004E099E">
            <w:pPr>
              <w:pStyle w:val="1"/>
              <w:numPr>
                <w:ilvl w:val="0"/>
                <w:numId w:val="1"/>
              </w:numPr>
              <w:tabs>
                <w:tab w:val="clear" w:pos="644"/>
              </w:tabs>
              <w:autoSpaceDE w:val="0"/>
              <w:autoSpaceDN w:val="0"/>
              <w:spacing w:before="0" w:after="240" w:line="276" w:lineRule="auto"/>
              <w:ind w:left="284" w:hanging="284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3D41A8">
              <w:rPr>
                <w:rFonts w:ascii="Times New Roman" w:hAnsi="Times New Roman"/>
                <w:b w:val="0"/>
                <w:caps/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1666" w:type="dxa"/>
            <w:shd w:val="clear" w:color="auto" w:fill="auto"/>
          </w:tcPr>
          <w:p w:rsidR="00683FC8" w:rsidRPr="003D41A8" w:rsidRDefault="00987FE1" w:rsidP="004E099E">
            <w:pPr>
              <w:tabs>
                <w:tab w:val="num" w:pos="567"/>
              </w:tabs>
              <w:spacing w:after="240" w:line="276" w:lineRule="auto"/>
              <w:ind w:firstLine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683FC8" w:rsidRPr="003D41A8" w:rsidTr="004E099E">
        <w:trPr>
          <w:trHeight w:val="670"/>
        </w:trPr>
        <w:tc>
          <w:tcPr>
            <w:tcW w:w="7905" w:type="dxa"/>
            <w:shd w:val="clear" w:color="auto" w:fill="auto"/>
          </w:tcPr>
          <w:p w:rsidR="00683FC8" w:rsidRPr="003D41A8" w:rsidRDefault="00683FC8" w:rsidP="004E099E">
            <w:pPr>
              <w:pStyle w:val="1"/>
              <w:numPr>
                <w:ilvl w:val="0"/>
                <w:numId w:val="1"/>
              </w:numPr>
              <w:tabs>
                <w:tab w:val="clear" w:pos="644"/>
              </w:tabs>
              <w:autoSpaceDE w:val="0"/>
              <w:autoSpaceDN w:val="0"/>
              <w:spacing w:before="0" w:after="240" w:line="276" w:lineRule="auto"/>
              <w:ind w:left="284" w:hanging="284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3D41A8">
              <w:rPr>
                <w:rFonts w:ascii="Times New Roman" w:hAnsi="Times New Roman"/>
                <w:b w:val="0"/>
                <w:caps/>
                <w:sz w:val="28"/>
                <w:szCs w:val="28"/>
              </w:rPr>
              <w:t>условия реализации  учебной дисциплины</w:t>
            </w:r>
          </w:p>
        </w:tc>
        <w:tc>
          <w:tcPr>
            <w:tcW w:w="1666" w:type="dxa"/>
            <w:shd w:val="clear" w:color="auto" w:fill="auto"/>
          </w:tcPr>
          <w:p w:rsidR="00683FC8" w:rsidRPr="003D41A8" w:rsidRDefault="00987FE1" w:rsidP="004E099E">
            <w:pPr>
              <w:tabs>
                <w:tab w:val="num" w:pos="567"/>
              </w:tabs>
              <w:spacing w:after="240" w:line="276" w:lineRule="auto"/>
              <w:ind w:firstLine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683FC8" w:rsidRPr="003D41A8" w:rsidTr="004E099E">
        <w:tc>
          <w:tcPr>
            <w:tcW w:w="7905" w:type="dxa"/>
            <w:shd w:val="clear" w:color="auto" w:fill="auto"/>
          </w:tcPr>
          <w:p w:rsidR="00683FC8" w:rsidRPr="003D41A8" w:rsidRDefault="00683FC8" w:rsidP="004E099E">
            <w:pPr>
              <w:pStyle w:val="1"/>
              <w:numPr>
                <w:ilvl w:val="0"/>
                <w:numId w:val="1"/>
              </w:numPr>
              <w:tabs>
                <w:tab w:val="clear" w:pos="644"/>
              </w:tabs>
              <w:autoSpaceDE w:val="0"/>
              <w:autoSpaceDN w:val="0"/>
              <w:spacing w:before="0" w:after="240" w:line="276" w:lineRule="auto"/>
              <w:ind w:left="284" w:hanging="284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3D41A8">
              <w:rPr>
                <w:rFonts w:ascii="Times New Roman" w:hAnsi="Times New Roman"/>
                <w:b w:val="0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666" w:type="dxa"/>
            <w:shd w:val="clear" w:color="auto" w:fill="auto"/>
          </w:tcPr>
          <w:p w:rsidR="00683FC8" w:rsidRPr="003D41A8" w:rsidRDefault="006A4B7D" w:rsidP="00987FE1">
            <w:pPr>
              <w:tabs>
                <w:tab w:val="num" w:pos="567"/>
              </w:tabs>
              <w:spacing w:after="240" w:line="276" w:lineRule="auto"/>
              <w:ind w:firstLine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87FE1">
              <w:rPr>
                <w:sz w:val="28"/>
                <w:szCs w:val="28"/>
              </w:rPr>
              <w:t>3</w:t>
            </w:r>
          </w:p>
        </w:tc>
      </w:tr>
    </w:tbl>
    <w:p w:rsidR="00683FC8" w:rsidRPr="005E50D5" w:rsidRDefault="00683FC8" w:rsidP="00683FC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:rsidR="00683FC8" w:rsidRPr="005E50D5" w:rsidRDefault="00683FC8" w:rsidP="00683FC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  <w:sz w:val="28"/>
          <w:szCs w:val="28"/>
        </w:rPr>
      </w:pPr>
    </w:p>
    <w:p w:rsidR="00683FC8" w:rsidRPr="00ED6945" w:rsidRDefault="00683FC8" w:rsidP="00683F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5E50D5">
        <w:rPr>
          <w:b/>
          <w:caps/>
          <w:sz w:val="28"/>
          <w:szCs w:val="28"/>
          <w:u w:val="single"/>
        </w:rPr>
        <w:br w:type="page"/>
      </w:r>
      <w:r w:rsidRPr="00ED6945">
        <w:rPr>
          <w:b/>
          <w:caps/>
        </w:rPr>
        <w:lastRenderedPageBreak/>
        <w:t>1. паспорт рабочей ПРОГРАММЫ УЧЕБНОЙ ДИСЦИПЛИНЫ</w:t>
      </w:r>
    </w:p>
    <w:p w:rsidR="00683FC8" w:rsidRPr="00ED6945" w:rsidRDefault="00683FC8" w:rsidP="0068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u w:val="single"/>
        </w:rPr>
      </w:pPr>
      <w:r w:rsidRPr="00ED6945">
        <w:rPr>
          <w:u w:val="single"/>
        </w:rPr>
        <w:t>Т</w:t>
      </w:r>
      <w:r w:rsidR="00AC01F6" w:rsidRPr="00ED6945">
        <w:rPr>
          <w:u w:val="single"/>
        </w:rPr>
        <w:t>еория вероятностей и математическая статистика</w:t>
      </w:r>
    </w:p>
    <w:p w:rsidR="00683FC8" w:rsidRPr="00ED6945" w:rsidRDefault="00683FC8" w:rsidP="00AC0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right="-185"/>
        <w:jc w:val="both"/>
        <w:rPr>
          <w:b/>
        </w:rPr>
      </w:pPr>
      <w:r w:rsidRPr="00ED6945">
        <w:rPr>
          <w:b/>
        </w:rPr>
        <w:t>1.1. Область применения рабочей программы</w:t>
      </w:r>
    </w:p>
    <w:p w:rsidR="003D41A8" w:rsidRPr="00ED6945" w:rsidRDefault="00FE2DE6" w:rsidP="00ED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</w:pPr>
      <w:r w:rsidRPr="00ED6945">
        <w:t>Рабочая программа учебной дисциплины является частью программы  подготовки специалистов среднего звена в соответствии с ФГОС по специальности 09.02.07 Информ</w:t>
      </w:r>
      <w:r w:rsidRPr="00ED6945">
        <w:t>а</w:t>
      </w:r>
      <w:r w:rsidRPr="00ED6945">
        <w:t>ционные системы и программирование.</w:t>
      </w:r>
    </w:p>
    <w:p w:rsidR="00ED6945" w:rsidRPr="00ED6945" w:rsidRDefault="00683FC8" w:rsidP="00ED694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right="-187"/>
        <w:jc w:val="both"/>
        <w:rPr>
          <w:b/>
        </w:rPr>
      </w:pPr>
      <w:r w:rsidRPr="00ED6945">
        <w:rPr>
          <w:b/>
        </w:rPr>
        <w:t>1.2. Место учебной дисциплины в структуре основной профессиональной образов</w:t>
      </w:r>
      <w:r w:rsidRPr="00ED6945">
        <w:rPr>
          <w:b/>
        </w:rPr>
        <w:t>а</w:t>
      </w:r>
      <w:r w:rsidRPr="00ED6945">
        <w:rPr>
          <w:b/>
        </w:rPr>
        <w:t xml:space="preserve">тельной программы: </w:t>
      </w:r>
      <w:r w:rsidR="00ED6945" w:rsidRPr="00ED6945">
        <w:t>дисциплина входит в математический и общий естественнонаучный цикл</w:t>
      </w:r>
    </w:p>
    <w:p w:rsidR="00683FC8" w:rsidRPr="00ED6945" w:rsidRDefault="00683FC8" w:rsidP="00ED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right="-185"/>
        <w:jc w:val="both"/>
      </w:pPr>
      <w:r w:rsidRPr="00ED6945">
        <w:rPr>
          <w:b/>
        </w:rPr>
        <w:t>1.3. Цели и задачи учебной дисциплины – требования к результатам освоения учебной дисциплины:</w:t>
      </w:r>
    </w:p>
    <w:p w:rsidR="00683FC8" w:rsidRPr="00ED6945" w:rsidRDefault="00683FC8" w:rsidP="00ED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D6945">
        <w:t>В результате освоения учебной дисциплины обучающийся должен уметь:</w:t>
      </w:r>
    </w:p>
    <w:p w:rsidR="00E94400" w:rsidRPr="00ED6945" w:rsidRDefault="00E94400" w:rsidP="00ED6945">
      <w:pPr>
        <w:pStyle w:val="ab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18"/>
        <w:rPr>
          <w:rFonts w:eastAsia="PMingLiU"/>
        </w:rPr>
      </w:pPr>
      <w:r w:rsidRPr="00ED6945">
        <w:rPr>
          <w:rFonts w:eastAsia="PMingLiU"/>
        </w:rPr>
        <w:t>Применять стандартные методы и модели к решению вероятностных и статистических задач</w:t>
      </w:r>
    </w:p>
    <w:p w:rsidR="00E94400" w:rsidRPr="00ED6945" w:rsidRDefault="00E94400" w:rsidP="00ED6945">
      <w:pPr>
        <w:pStyle w:val="ab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18"/>
        <w:rPr>
          <w:rFonts w:eastAsia="PMingLiU"/>
        </w:rPr>
      </w:pPr>
      <w:r w:rsidRPr="00ED6945">
        <w:rPr>
          <w:rFonts w:eastAsia="PMingLiU"/>
        </w:rPr>
        <w:t>Использовать расчетные формулы, таблицы, графики при решении статистических з</w:t>
      </w:r>
      <w:r w:rsidRPr="00ED6945">
        <w:rPr>
          <w:rFonts w:eastAsia="PMingLiU"/>
        </w:rPr>
        <w:t>а</w:t>
      </w:r>
      <w:r w:rsidRPr="00ED6945">
        <w:rPr>
          <w:rFonts w:eastAsia="PMingLiU"/>
        </w:rPr>
        <w:t>дач</w:t>
      </w:r>
    </w:p>
    <w:p w:rsidR="00683FC8" w:rsidRPr="00ED6945" w:rsidRDefault="00E94400" w:rsidP="00ED6945">
      <w:pPr>
        <w:pStyle w:val="ab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18"/>
        <w:rPr>
          <w:rFonts w:eastAsia="PMingLiU"/>
        </w:rPr>
      </w:pPr>
      <w:r w:rsidRPr="00ED6945">
        <w:rPr>
          <w:rFonts w:eastAsia="PMingLiU"/>
        </w:rPr>
        <w:t>Применять современные пакеты прикладных программ многомерного статистического анализа</w:t>
      </w:r>
    </w:p>
    <w:p w:rsidR="00683FC8" w:rsidRPr="00ED6945" w:rsidRDefault="00683FC8" w:rsidP="00ED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D6945">
        <w:t>В результате освоения учебной дисциплины обучающийся должен знать:</w:t>
      </w:r>
    </w:p>
    <w:p w:rsidR="00E94400" w:rsidRPr="00ED6945" w:rsidRDefault="00E94400" w:rsidP="00ED6945">
      <w:pPr>
        <w:pStyle w:val="ab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18"/>
        <w:rPr>
          <w:rFonts w:eastAsia="PMingLiU"/>
        </w:rPr>
      </w:pPr>
      <w:r w:rsidRPr="00ED6945">
        <w:rPr>
          <w:rFonts w:eastAsia="PMingLiU"/>
        </w:rPr>
        <w:t>Элементы комбинаторики.</w:t>
      </w:r>
    </w:p>
    <w:p w:rsidR="00E94400" w:rsidRPr="00ED6945" w:rsidRDefault="00E94400" w:rsidP="00ED6945">
      <w:pPr>
        <w:pStyle w:val="ab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18"/>
        <w:rPr>
          <w:rFonts w:eastAsia="PMingLiU"/>
        </w:rPr>
      </w:pPr>
      <w:r w:rsidRPr="00ED6945">
        <w:rPr>
          <w:rFonts w:eastAsia="PMingLiU"/>
        </w:rPr>
        <w:t>Понятие случайного события, классическое определение вероятности, вычисление в</w:t>
      </w:r>
      <w:r w:rsidRPr="00ED6945">
        <w:rPr>
          <w:rFonts w:eastAsia="PMingLiU"/>
        </w:rPr>
        <w:t>е</w:t>
      </w:r>
      <w:r w:rsidRPr="00ED6945">
        <w:rPr>
          <w:rFonts w:eastAsia="PMingLiU"/>
        </w:rPr>
        <w:t>роятностей событий с использованием элементов комбинаторики, геометрическую в</w:t>
      </w:r>
      <w:r w:rsidRPr="00ED6945">
        <w:rPr>
          <w:rFonts w:eastAsia="PMingLiU"/>
        </w:rPr>
        <w:t>е</w:t>
      </w:r>
      <w:r w:rsidRPr="00ED6945">
        <w:rPr>
          <w:rFonts w:eastAsia="PMingLiU"/>
        </w:rPr>
        <w:t>роятность.</w:t>
      </w:r>
    </w:p>
    <w:p w:rsidR="00E94400" w:rsidRPr="00ED6945" w:rsidRDefault="00E94400" w:rsidP="00ED6945">
      <w:pPr>
        <w:pStyle w:val="ab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18"/>
        <w:rPr>
          <w:rFonts w:eastAsia="PMingLiU"/>
        </w:rPr>
      </w:pPr>
      <w:r w:rsidRPr="00ED6945">
        <w:rPr>
          <w:rFonts w:eastAsia="PMingLiU"/>
        </w:rPr>
        <w:t>Алгебру событий, теоремы умножения и сложения вероятностей, формулу полной в</w:t>
      </w:r>
      <w:r w:rsidRPr="00ED6945">
        <w:rPr>
          <w:rFonts w:eastAsia="PMingLiU"/>
        </w:rPr>
        <w:t>е</w:t>
      </w:r>
      <w:r w:rsidRPr="00ED6945">
        <w:rPr>
          <w:rFonts w:eastAsia="PMingLiU"/>
        </w:rPr>
        <w:t>роятности.</w:t>
      </w:r>
    </w:p>
    <w:p w:rsidR="00E94400" w:rsidRPr="00ED6945" w:rsidRDefault="00E94400" w:rsidP="00ED6945">
      <w:pPr>
        <w:pStyle w:val="ab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18"/>
        <w:rPr>
          <w:rFonts w:eastAsia="PMingLiU"/>
        </w:rPr>
      </w:pPr>
      <w:r w:rsidRPr="00ED6945">
        <w:rPr>
          <w:rFonts w:eastAsia="PMingLiU"/>
        </w:rPr>
        <w:t>Схему и формулу Бернулли, приближенные формулы в схеме Бернулли. Формулу (те</w:t>
      </w:r>
      <w:r w:rsidRPr="00ED6945">
        <w:rPr>
          <w:rFonts w:eastAsia="PMingLiU"/>
        </w:rPr>
        <w:t>о</w:t>
      </w:r>
      <w:r w:rsidRPr="00ED6945">
        <w:rPr>
          <w:rFonts w:eastAsia="PMingLiU"/>
        </w:rPr>
        <w:t>рему) Байеса.</w:t>
      </w:r>
    </w:p>
    <w:p w:rsidR="00E94400" w:rsidRPr="00ED6945" w:rsidRDefault="00E94400" w:rsidP="00ED6945">
      <w:pPr>
        <w:pStyle w:val="ab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18"/>
        <w:rPr>
          <w:rFonts w:eastAsia="PMingLiU"/>
        </w:rPr>
      </w:pPr>
      <w:r w:rsidRPr="00ED6945">
        <w:rPr>
          <w:rFonts w:eastAsia="PMingLiU"/>
        </w:rPr>
        <w:t>Понятия случайной величины, дискретной случайной величины, ее распределение и характеристики, непрерывной случайной величины, ее распределение и характерист</w:t>
      </w:r>
      <w:r w:rsidRPr="00ED6945">
        <w:rPr>
          <w:rFonts w:eastAsia="PMingLiU"/>
        </w:rPr>
        <w:t>и</w:t>
      </w:r>
      <w:r w:rsidRPr="00ED6945">
        <w:rPr>
          <w:rFonts w:eastAsia="PMingLiU"/>
        </w:rPr>
        <w:t>ки.</w:t>
      </w:r>
    </w:p>
    <w:p w:rsidR="00E94400" w:rsidRPr="00ED6945" w:rsidRDefault="00E94400" w:rsidP="00ED6945">
      <w:pPr>
        <w:pStyle w:val="ab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18"/>
        <w:rPr>
          <w:rFonts w:eastAsia="PMingLiU"/>
        </w:rPr>
      </w:pPr>
      <w:r w:rsidRPr="00ED6945">
        <w:rPr>
          <w:rFonts w:eastAsia="PMingLiU"/>
        </w:rPr>
        <w:t>Законы распределения непрерывных случайных величин.</w:t>
      </w:r>
    </w:p>
    <w:p w:rsidR="00E94400" w:rsidRPr="00ED6945" w:rsidRDefault="00E94400" w:rsidP="00ED6945">
      <w:pPr>
        <w:pStyle w:val="ab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18"/>
        <w:rPr>
          <w:rFonts w:eastAsia="PMingLiU"/>
        </w:rPr>
      </w:pPr>
      <w:r w:rsidRPr="00ED6945">
        <w:rPr>
          <w:rFonts w:eastAsia="PMingLiU"/>
        </w:rPr>
        <w:t>Центральную предельную теорему, выборочный метод математической статистики, х</w:t>
      </w:r>
      <w:r w:rsidRPr="00ED6945">
        <w:rPr>
          <w:rFonts w:eastAsia="PMingLiU"/>
        </w:rPr>
        <w:t>а</w:t>
      </w:r>
      <w:r w:rsidRPr="00ED6945">
        <w:rPr>
          <w:rFonts w:eastAsia="PMingLiU"/>
        </w:rPr>
        <w:t>рактеристики выборки.</w:t>
      </w:r>
    </w:p>
    <w:p w:rsidR="00683FC8" w:rsidRPr="00ED6945" w:rsidRDefault="00E94400" w:rsidP="00ED6945">
      <w:pPr>
        <w:pStyle w:val="ab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18"/>
        <w:rPr>
          <w:b/>
        </w:rPr>
      </w:pPr>
      <w:r w:rsidRPr="00ED6945">
        <w:rPr>
          <w:rFonts w:eastAsia="PMingLiU"/>
        </w:rPr>
        <w:t>Понятие вероятности и частоты</w:t>
      </w:r>
    </w:p>
    <w:p w:rsidR="00683FC8" w:rsidRPr="00ED6945" w:rsidRDefault="00683FC8" w:rsidP="00ED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right="-185"/>
        <w:jc w:val="both"/>
        <w:rPr>
          <w:b/>
        </w:rPr>
      </w:pPr>
      <w:r w:rsidRPr="00ED6945">
        <w:rPr>
          <w:b/>
        </w:rPr>
        <w:t>1.4. Компетенции, формируемые в результате освоения учебной дисциплины:</w:t>
      </w:r>
    </w:p>
    <w:p w:rsidR="00683FC8" w:rsidRPr="00ED6945" w:rsidRDefault="00683FC8" w:rsidP="00ED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</w:pPr>
      <w:r w:rsidRPr="00ED6945">
        <w:t>Программа учебной дисциплины способствует формированию следующих компете</w:t>
      </w:r>
      <w:r w:rsidRPr="00ED6945">
        <w:t>н</w:t>
      </w:r>
      <w:r w:rsidRPr="00ED6945">
        <w:t>ций:</w:t>
      </w:r>
    </w:p>
    <w:p w:rsidR="00683FC8" w:rsidRPr="00ED6945" w:rsidRDefault="00683FC8" w:rsidP="00ED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D6945">
        <w:t>Общие компетенции (</w:t>
      </w:r>
      <w:proofErr w:type="gramStart"/>
      <w:r w:rsidRPr="00ED6945">
        <w:t>ОК</w:t>
      </w:r>
      <w:proofErr w:type="gramEnd"/>
      <w:r w:rsidRPr="00ED6945">
        <w:t>):</w:t>
      </w:r>
    </w:p>
    <w:p w:rsidR="00E94400" w:rsidRPr="00ED6945" w:rsidRDefault="00E94400" w:rsidP="00ED6945">
      <w:pPr>
        <w:contextualSpacing/>
      </w:pPr>
      <w:r w:rsidRPr="00ED6945">
        <w:t>ОК 1</w:t>
      </w:r>
      <w:proofErr w:type="gramStart"/>
      <w:r w:rsidRPr="00ED6945">
        <w:t xml:space="preserve"> В</w:t>
      </w:r>
      <w:proofErr w:type="gramEnd"/>
      <w:r w:rsidRPr="00ED6945">
        <w:t>ыбирать способы решения задач профессиональной деятельности применительно к различным контекстам.</w:t>
      </w:r>
    </w:p>
    <w:p w:rsidR="00E94400" w:rsidRPr="00ED6945" w:rsidRDefault="00E94400" w:rsidP="00ED6945">
      <w:pPr>
        <w:contextualSpacing/>
      </w:pPr>
      <w:r w:rsidRPr="00ED6945">
        <w:t>ОК 2</w:t>
      </w:r>
      <w:proofErr w:type="gramStart"/>
      <w:r w:rsidRPr="00ED6945">
        <w:t xml:space="preserve"> О</w:t>
      </w:r>
      <w:proofErr w:type="gramEnd"/>
      <w:r w:rsidRPr="00ED6945">
        <w:t>существлять поиск, анализ и интерпретацию информации, необходимой для в</w:t>
      </w:r>
      <w:r w:rsidRPr="00ED6945">
        <w:t>ы</w:t>
      </w:r>
      <w:r w:rsidRPr="00ED6945">
        <w:t>полнения задач профессиональной деятельности</w:t>
      </w:r>
    </w:p>
    <w:p w:rsidR="00E94400" w:rsidRPr="00ED6945" w:rsidRDefault="00E94400" w:rsidP="00ED6945">
      <w:pPr>
        <w:contextualSpacing/>
      </w:pPr>
      <w:r w:rsidRPr="00ED6945">
        <w:t>ОК 4</w:t>
      </w:r>
      <w:proofErr w:type="gramStart"/>
      <w:r w:rsidRPr="00ED6945">
        <w:t xml:space="preserve"> Р</w:t>
      </w:r>
      <w:proofErr w:type="gramEnd"/>
      <w:r w:rsidRPr="00ED6945">
        <w:t>аботать в коллективе и команде, эффективно взаимодействовать с коллегами, рук</w:t>
      </w:r>
      <w:r w:rsidRPr="00ED6945">
        <w:t>о</w:t>
      </w:r>
      <w:r w:rsidRPr="00ED6945">
        <w:t>водством, клиентами</w:t>
      </w:r>
    </w:p>
    <w:p w:rsidR="00E94400" w:rsidRPr="00ED6945" w:rsidRDefault="00E94400" w:rsidP="00ED6945">
      <w:pPr>
        <w:contextualSpacing/>
      </w:pPr>
      <w:r w:rsidRPr="00ED6945">
        <w:t>ОК 5</w:t>
      </w:r>
      <w:proofErr w:type="gramStart"/>
      <w:r w:rsidRPr="00ED6945">
        <w:t xml:space="preserve"> О</w:t>
      </w:r>
      <w:proofErr w:type="gramEnd"/>
      <w:r w:rsidRPr="00ED6945">
        <w:t>существлять устную и письменную коммуникацию на государственном языке Ро</w:t>
      </w:r>
      <w:r w:rsidRPr="00ED6945">
        <w:t>с</w:t>
      </w:r>
      <w:r w:rsidRPr="00ED6945">
        <w:t>сийской Федерации с учетом особенностей социального и культурного контекста</w:t>
      </w:r>
    </w:p>
    <w:p w:rsidR="00E94400" w:rsidRPr="00ED6945" w:rsidRDefault="00E94400" w:rsidP="00ED6945">
      <w:pPr>
        <w:contextualSpacing/>
      </w:pPr>
      <w:r w:rsidRPr="00ED6945">
        <w:t>ОК 9</w:t>
      </w:r>
      <w:proofErr w:type="gramStart"/>
      <w:r w:rsidRPr="00ED6945">
        <w:t xml:space="preserve"> И</w:t>
      </w:r>
      <w:proofErr w:type="gramEnd"/>
      <w:r w:rsidRPr="00ED6945">
        <w:t>спользовать информационные технологии в профессиональной деятельности</w:t>
      </w:r>
    </w:p>
    <w:p w:rsidR="006A5EFC" w:rsidRPr="00ED6945" w:rsidRDefault="00E94400" w:rsidP="00ED6945">
      <w:pPr>
        <w:pStyle w:val="aa"/>
        <w:widowControl w:val="0"/>
        <w:ind w:left="0" w:firstLine="0"/>
        <w:rPr>
          <w:rFonts w:ascii="Times New Roman" w:hAnsi="Times New Roman" w:cs="Times New Roman"/>
          <w:szCs w:val="24"/>
        </w:rPr>
      </w:pPr>
      <w:r w:rsidRPr="00ED6945">
        <w:rPr>
          <w:rFonts w:ascii="Times New Roman" w:hAnsi="Times New Roman" w:cs="Times New Roman"/>
          <w:szCs w:val="24"/>
        </w:rPr>
        <w:t>ОК 10</w:t>
      </w:r>
      <w:proofErr w:type="gramStart"/>
      <w:r w:rsidRPr="00ED6945">
        <w:rPr>
          <w:rFonts w:ascii="Times New Roman" w:hAnsi="Times New Roman" w:cs="Times New Roman"/>
          <w:szCs w:val="24"/>
        </w:rPr>
        <w:t xml:space="preserve"> П</w:t>
      </w:r>
      <w:proofErr w:type="gramEnd"/>
      <w:r w:rsidRPr="00ED6945">
        <w:rPr>
          <w:rFonts w:ascii="Times New Roman" w:hAnsi="Times New Roman" w:cs="Times New Roman"/>
          <w:szCs w:val="24"/>
        </w:rPr>
        <w:t>ользоваться профессиональной документацией на государственном и иностра</w:t>
      </w:r>
      <w:r w:rsidRPr="00ED6945">
        <w:rPr>
          <w:rFonts w:ascii="Times New Roman" w:hAnsi="Times New Roman" w:cs="Times New Roman"/>
          <w:szCs w:val="24"/>
        </w:rPr>
        <w:t>н</w:t>
      </w:r>
      <w:r w:rsidRPr="00ED6945">
        <w:rPr>
          <w:rFonts w:ascii="Times New Roman" w:hAnsi="Times New Roman" w:cs="Times New Roman"/>
          <w:szCs w:val="24"/>
        </w:rPr>
        <w:t>ном языках</w:t>
      </w:r>
    </w:p>
    <w:p w:rsidR="00FE2DE6" w:rsidRPr="00ED6945" w:rsidRDefault="00741E12" w:rsidP="00ED6945">
      <w:pPr>
        <w:pStyle w:val="ab"/>
        <w:numPr>
          <w:ilvl w:val="1"/>
          <w:numId w:val="1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85"/>
        <w:jc w:val="both"/>
        <w:rPr>
          <w:rFonts w:eastAsia="font368"/>
          <w:color w:val="00000A"/>
          <w:kern w:val="1"/>
          <w:lang w:eastAsia="zh-CN"/>
        </w:rPr>
      </w:pPr>
      <w:r w:rsidRPr="00ED6945">
        <w:rPr>
          <w:rFonts w:eastAsia="font368"/>
          <w:b/>
          <w:color w:val="00000A"/>
          <w:kern w:val="1"/>
          <w:lang w:eastAsia="zh-CN"/>
        </w:rPr>
        <w:t xml:space="preserve"> </w:t>
      </w:r>
      <w:r w:rsidR="00FE2DE6" w:rsidRPr="00ED6945">
        <w:rPr>
          <w:b/>
        </w:rPr>
        <w:t xml:space="preserve">Обоснование вариативной части </w:t>
      </w:r>
      <w:r w:rsidR="00FE2DE6" w:rsidRPr="00ED6945">
        <w:t>(согласно учебному плану по специальности)</w:t>
      </w:r>
    </w:p>
    <w:p w:rsidR="00741E12" w:rsidRPr="00ED6945" w:rsidRDefault="00741E12" w:rsidP="00ED6945">
      <w:pPr>
        <w:pStyle w:val="ab"/>
        <w:numPr>
          <w:ilvl w:val="1"/>
          <w:numId w:val="1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left="357" w:right="-187" w:hanging="357"/>
        <w:contextualSpacing w:val="0"/>
        <w:jc w:val="both"/>
        <w:rPr>
          <w:rFonts w:eastAsia="font368"/>
          <w:color w:val="00000A"/>
          <w:kern w:val="1"/>
          <w:lang w:eastAsia="zh-CN"/>
        </w:rPr>
      </w:pPr>
      <w:r w:rsidRPr="00ED6945">
        <w:rPr>
          <w:rFonts w:eastAsia="font368"/>
          <w:b/>
          <w:color w:val="00000A"/>
          <w:kern w:val="1"/>
          <w:lang w:eastAsia="zh-CN"/>
        </w:rPr>
        <w:lastRenderedPageBreak/>
        <w:t>Количество часов на освоение рабочей программы учебной дисциплины:</w:t>
      </w:r>
    </w:p>
    <w:p w:rsidR="00FE2DE6" w:rsidRPr="00ED6945" w:rsidRDefault="00FE2DE6" w:rsidP="00ED694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</w:pPr>
      <w:r w:rsidRPr="00ED6945">
        <w:t>О</w:t>
      </w:r>
      <w:r w:rsidR="00127CD5" w:rsidRPr="00ED6945">
        <w:t>бъем образовательной нагрузки 98 часов</w:t>
      </w:r>
      <w:r w:rsidRPr="00ED6945">
        <w:t>, в том числе:</w:t>
      </w:r>
    </w:p>
    <w:p w:rsidR="00FE2DE6" w:rsidRPr="00ED6945" w:rsidRDefault="00FE2DE6" w:rsidP="00ED6945">
      <w:pPr>
        <w:tabs>
          <w:tab w:val="left" w:pos="709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426"/>
        <w:jc w:val="both"/>
      </w:pPr>
      <w:r w:rsidRPr="00ED6945">
        <w:t xml:space="preserve">в </w:t>
      </w:r>
      <w:r w:rsidR="00127CD5" w:rsidRPr="00ED6945">
        <w:t>форме практической подготовки 44</w:t>
      </w:r>
      <w:r w:rsidRPr="00ED6945">
        <w:t xml:space="preserve"> часа;</w:t>
      </w:r>
    </w:p>
    <w:p w:rsidR="00741E12" w:rsidRPr="00ED6945" w:rsidRDefault="00FE2DE6" w:rsidP="00ED6945">
      <w:pPr>
        <w:tabs>
          <w:tab w:val="left" w:pos="426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426"/>
        <w:jc w:val="both"/>
        <w:rPr>
          <w:rFonts w:eastAsia="font368"/>
          <w:kern w:val="1"/>
          <w:lang w:eastAsia="zh-CN"/>
        </w:rPr>
      </w:pPr>
      <w:r w:rsidRPr="00ED6945">
        <w:t>самостоятельной работы обучающегося 2 часа.</w:t>
      </w:r>
    </w:p>
    <w:p w:rsidR="00741E12" w:rsidRPr="00741E12" w:rsidRDefault="00741E12" w:rsidP="00E94400">
      <w:pPr>
        <w:pStyle w:val="aa"/>
        <w:widowControl w:val="0"/>
        <w:ind w:left="0" w:firstLine="426"/>
        <w:rPr>
          <w:rFonts w:ascii="Times New Roman" w:hAnsi="Times New Roman" w:cs="Times New Roman"/>
          <w:sz w:val="32"/>
        </w:rPr>
      </w:pPr>
    </w:p>
    <w:p w:rsidR="00127CD5" w:rsidRDefault="00127CD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83FC8" w:rsidRDefault="00683FC8" w:rsidP="0068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83FC8" w:rsidRPr="00ED6945" w:rsidRDefault="00683FC8" w:rsidP="00683FC8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</w:rPr>
      </w:pPr>
      <w:r w:rsidRPr="00ED6945">
        <w:rPr>
          <w:b/>
        </w:rPr>
        <w:t>2. СТРУКТУРА И СОДЕРЖАНИЕ УЧЕБНОЙ ДИСЦИПЛИНЫ</w:t>
      </w:r>
    </w:p>
    <w:p w:rsidR="00683FC8" w:rsidRPr="00ED6945" w:rsidRDefault="00683FC8" w:rsidP="0068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ED6945">
        <w:rPr>
          <w:b/>
        </w:rPr>
        <w:t>2.1. Объем учебной дисциплины и виды учебной работы</w:t>
      </w:r>
    </w:p>
    <w:tbl>
      <w:tblPr>
        <w:tblW w:w="5000" w:type="pct"/>
        <w:tblInd w:w="-4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185"/>
        <w:gridCol w:w="1386"/>
      </w:tblGrid>
      <w:tr w:rsidR="00E94400" w:rsidRPr="00ED6945" w:rsidTr="0038509B">
        <w:trPr>
          <w:trHeight w:val="490"/>
        </w:trPr>
        <w:tc>
          <w:tcPr>
            <w:tcW w:w="4276" w:type="pct"/>
            <w:vAlign w:val="center"/>
          </w:tcPr>
          <w:p w:rsidR="00E94400" w:rsidRPr="00ED6945" w:rsidRDefault="00E94400" w:rsidP="00E94400">
            <w:pPr>
              <w:spacing w:line="276" w:lineRule="auto"/>
              <w:rPr>
                <w:rFonts w:eastAsia="PMingLiU"/>
                <w:b/>
              </w:rPr>
            </w:pPr>
            <w:r w:rsidRPr="00ED6945">
              <w:rPr>
                <w:rFonts w:eastAsia="PMingLiU"/>
                <w:b/>
              </w:rPr>
              <w:t>Вид учебной работы</w:t>
            </w:r>
          </w:p>
        </w:tc>
        <w:tc>
          <w:tcPr>
            <w:tcW w:w="724" w:type="pct"/>
            <w:vAlign w:val="center"/>
          </w:tcPr>
          <w:p w:rsidR="00E94400" w:rsidRPr="00ED6945" w:rsidRDefault="00E94400" w:rsidP="00E94400">
            <w:pPr>
              <w:spacing w:line="276" w:lineRule="auto"/>
              <w:rPr>
                <w:rFonts w:eastAsia="PMingLiU"/>
                <w:b/>
                <w:iCs/>
              </w:rPr>
            </w:pPr>
            <w:r w:rsidRPr="00ED6945">
              <w:rPr>
                <w:rFonts w:eastAsia="PMingLiU"/>
                <w:b/>
                <w:iCs/>
              </w:rPr>
              <w:t>Объем в часах</w:t>
            </w:r>
          </w:p>
        </w:tc>
      </w:tr>
      <w:tr w:rsidR="00E94400" w:rsidRPr="00ED6945" w:rsidTr="0038509B">
        <w:trPr>
          <w:trHeight w:val="364"/>
        </w:trPr>
        <w:tc>
          <w:tcPr>
            <w:tcW w:w="4276" w:type="pct"/>
            <w:vAlign w:val="center"/>
          </w:tcPr>
          <w:p w:rsidR="00E94400" w:rsidRPr="00ED6945" w:rsidRDefault="00E94400" w:rsidP="00E94400">
            <w:pPr>
              <w:spacing w:line="276" w:lineRule="auto"/>
              <w:rPr>
                <w:rFonts w:eastAsia="PMingLiU"/>
                <w:b/>
              </w:rPr>
            </w:pPr>
            <w:r w:rsidRPr="00ED6945">
              <w:rPr>
                <w:rFonts w:eastAsia="PMingLiU"/>
                <w:b/>
              </w:rPr>
              <w:t xml:space="preserve">Объем образовательной программы </w:t>
            </w:r>
          </w:p>
        </w:tc>
        <w:tc>
          <w:tcPr>
            <w:tcW w:w="724" w:type="pct"/>
            <w:vAlign w:val="center"/>
          </w:tcPr>
          <w:p w:rsidR="00E94400" w:rsidRPr="00ED6945" w:rsidRDefault="00E94400" w:rsidP="00E94400">
            <w:pPr>
              <w:spacing w:line="276" w:lineRule="auto"/>
              <w:rPr>
                <w:rFonts w:eastAsia="PMingLiU"/>
                <w:b/>
                <w:iCs/>
              </w:rPr>
            </w:pPr>
            <w:r w:rsidRPr="00ED6945">
              <w:rPr>
                <w:rFonts w:eastAsia="PMingLiU"/>
                <w:b/>
                <w:iCs/>
              </w:rPr>
              <w:t>98</w:t>
            </w:r>
          </w:p>
        </w:tc>
      </w:tr>
      <w:tr w:rsidR="00127CD5" w:rsidRPr="00ED6945" w:rsidTr="0038509B">
        <w:trPr>
          <w:trHeight w:val="364"/>
        </w:trPr>
        <w:tc>
          <w:tcPr>
            <w:tcW w:w="4276" w:type="pct"/>
            <w:vAlign w:val="center"/>
          </w:tcPr>
          <w:p w:rsidR="00127CD5" w:rsidRPr="00ED6945" w:rsidRDefault="00127CD5" w:rsidP="00E94400">
            <w:pPr>
              <w:spacing w:line="276" w:lineRule="auto"/>
              <w:rPr>
                <w:rFonts w:eastAsia="PMingLiU"/>
                <w:b/>
              </w:rPr>
            </w:pPr>
            <w:r w:rsidRPr="00ED6945">
              <w:rPr>
                <w:b/>
              </w:rPr>
              <w:t>Самостоятельная работа</w:t>
            </w:r>
          </w:p>
        </w:tc>
        <w:tc>
          <w:tcPr>
            <w:tcW w:w="724" w:type="pct"/>
            <w:vAlign w:val="center"/>
          </w:tcPr>
          <w:p w:rsidR="00127CD5" w:rsidRPr="00ED6945" w:rsidRDefault="00127CD5" w:rsidP="00E94400">
            <w:pPr>
              <w:spacing w:line="276" w:lineRule="auto"/>
              <w:rPr>
                <w:rFonts w:eastAsia="PMingLiU"/>
                <w:b/>
                <w:iCs/>
              </w:rPr>
            </w:pPr>
            <w:r w:rsidRPr="00ED6945">
              <w:rPr>
                <w:rFonts w:eastAsia="PMingLiU"/>
                <w:b/>
                <w:iCs/>
              </w:rPr>
              <w:t>2</w:t>
            </w:r>
          </w:p>
        </w:tc>
      </w:tr>
      <w:tr w:rsidR="00127CD5" w:rsidRPr="00ED6945" w:rsidTr="0038509B">
        <w:trPr>
          <w:trHeight w:val="364"/>
        </w:trPr>
        <w:tc>
          <w:tcPr>
            <w:tcW w:w="4276" w:type="pct"/>
            <w:vAlign w:val="center"/>
          </w:tcPr>
          <w:p w:rsidR="00127CD5" w:rsidRPr="00ED6945" w:rsidRDefault="00127CD5" w:rsidP="00E94400">
            <w:pPr>
              <w:spacing w:line="276" w:lineRule="auto"/>
              <w:rPr>
                <w:rFonts w:eastAsia="PMingLiU"/>
                <w:b/>
              </w:rPr>
            </w:pPr>
            <w:r w:rsidRPr="00ED6945">
              <w:rPr>
                <w:b/>
              </w:rPr>
              <w:t>Суммарная учебная нагрузка во взаимодействии с преподавателем</w:t>
            </w:r>
          </w:p>
        </w:tc>
        <w:tc>
          <w:tcPr>
            <w:tcW w:w="724" w:type="pct"/>
            <w:vAlign w:val="center"/>
          </w:tcPr>
          <w:p w:rsidR="00127CD5" w:rsidRPr="00ED6945" w:rsidRDefault="00127CD5" w:rsidP="00E94400">
            <w:pPr>
              <w:spacing w:line="276" w:lineRule="auto"/>
              <w:rPr>
                <w:rFonts w:eastAsia="PMingLiU"/>
                <w:b/>
                <w:iCs/>
              </w:rPr>
            </w:pPr>
            <w:r w:rsidRPr="00ED6945">
              <w:rPr>
                <w:rFonts w:eastAsia="PMingLiU"/>
                <w:b/>
                <w:iCs/>
              </w:rPr>
              <w:t>98</w:t>
            </w:r>
          </w:p>
        </w:tc>
      </w:tr>
      <w:tr w:rsidR="00E94400" w:rsidRPr="00ED6945" w:rsidTr="0038509B">
        <w:trPr>
          <w:trHeight w:val="273"/>
        </w:trPr>
        <w:tc>
          <w:tcPr>
            <w:tcW w:w="5000" w:type="pct"/>
            <w:gridSpan w:val="2"/>
            <w:vAlign w:val="center"/>
          </w:tcPr>
          <w:p w:rsidR="00E94400" w:rsidRPr="00ED6945" w:rsidRDefault="00E94400" w:rsidP="00E94400">
            <w:pPr>
              <w:spacing w:line="276" w:lineRule="auto"/>
              <w:rPr>
                <w:rFonts w:eastAsia="PMingLiU"/>
                <w:iCs/>
              </w:rPr>
            </w:pPr>
            <w:r w:rsidRPr="00ED6945">
              <w:rPr>
                <w:rFonts w:eastAsia="PMingLiU"/>
              </w:rPr>
              <w:t>в том числе:</w:t>
            </w:r>
          </w:p>
        </w:tc>
      </w:tr>
      <w:tr w:rsidR="00E94400" w:rsidRPr="00ED6945" w:rsidTr="0038509B">
        <w:trPr>
          <w:trHeight w:val="490"/>
        </w:trPr>
        <w:tc>
          <w:tcPr>
            <w:tcW w:w="4276" w:type="pct"/>
            <w:vAlign w:val="center"/>
          </w:tcPr>
          <w:p w:rsidR="00E94400" w:rsidRPr="00ED6945" w:rsidRDefault="00127CD5" w:rsidP="00E94400">
            <w:pPr>
              <w:spacing w:line="276" w:lineRule="auto"/>
              <w:rPr>
                <w:rFonts w:eastAsia="PMingLiU"/>
              </w:rPr>
            </w:pPr>
            <w:r w:rsidRPr="00ED6945">
              <w:t>Учебные занятия</w:t>
            </w:r>
          </w:p>
        </w:tc>
        <w:tc>
          <w:tcPr>
            <w:tcW w:w="724" w:type="pct"/>
            <w:vAlign w:val="center"/>
          </w:tcPr>
          <w:p w:rsidR="00E94400" w:rsidRPr="00ED6945" w:rsidRDefault="00127CD5" w:rsidP="00E94400">
            <w:pPr>
              <w:spacing w:line="276" w:lineRule="auto"/>
              <w:rPr>
                <w:rFonts w:eastAsia="PMingLiU"/>
                <w:iCs/>
              </w:rPr>
            </w:pPr>
            <w:r w:rsidRPr="00ED6945">
              <w:rPr>
                <w:rFonts w:eastAsia="PMingLiU"/>
                <w:iCs/>
              </w:rPr>
              <w:t>52</w:t>
            </w:r>
          </w:p>
        </w:tc>
      </w:tr>
      <w:tr w:rsidR="00E94400" w:rsidRPr="00ED6945" w:rsidTr="0038509B">
        <w:trPr>
          <w:trHeight w:val="490"/>
        </w:trPr>
        <w:tc>
          <w:tcPr>
            <w:tcW w:w="4276" w:type="pct"/>
            <w:vAlign w:val="center"/>
          </w:tcPr>
          <w:p w:rsidR="00E94400" w:rsidRPr="00ED6945" w:rsidRDefault="00127CD5" w:rsidP="00E94400">
            <w:pPr>
              <w:spacing w:line="276" w:lineRule="auto"/>
              <w:rPr>
                <w:rFonts w:eastAsia="PMingLiU"/>
              </w:rPr>
            </w:pPr>
            <w:r w:rsidRPr="00ED6945">
              <w:t>Практические и/или лабораторные занятия</w:t>
            </w:r>
          </w:p>
        </w:tc>
        <w:tc>
          <w:tcPr>
            <w:tcW w:w="724" w:type="pct"/>
            <w:vAlign w:val="center"/>
          </w:tcPr>
          <w:p w:rsidR="00E94400" w:rsidRPr="00ED6945" w:rsidRDefault="00127CD5" w:rsidP="00E94400">
            <w:pPr>
              <w:spacing w:line="276" w:lineRule="auto"/>
              <w:rPr>
                <w:rFonts w:eastAsia="PMingLiU"/>
                <w:iCs/>
              </w:rPr>
            </w:pPr>
            <w:r w:rsidRPr="00ED6945">
              <w:rPr>
                <w:rFonts w:eastAsia="PMingLiU"/>
                <w:iCs/>
              </w:rPr>
              <w:t>44</w:t>
            </w:r>
          </w:p>
        </w:tc>
      </w:tr>
      <w:tr w:rsidR="00127CD5" w:rsidRPr="00ED6945" w:rsidTr="0038509B">
        <w:trPr>
          <w:trHeight w:val="490"/>
        </w:trPr>
        <w:tc>
          <w:tcPr>
            <w:tcW w:w="4276" w:type="pct"/>
            <w:vAlign w:val="center"/>
          </w:tcPr>
          <w:p w:rsidR="00127CD5" w:rsidRPr="00ED6945" w:rsidRDefault="00127CD5" w:rsidP="00E94400">
            <w:pPr>
              <w:spacing w:line="276" w:lineRule="auto"/>
            </w:pPr>
            <w:r w:rsidRPr="00ED6945">
              <w:t>Курсовая работа (проект)</w:t>
            </w:r>
          </w:p>
        </w:tc>
        <w:tc>
          <w:tcPr>
            <w:tcW w:w="724" w:type="pct"/>
            <w:vAlign w:val="center"/>
          </w:tcPr>
          <w:p w:rsidR="00127CD5" w:rsidRPr="00ED6945" w:rsidRDefault="00127CD5" w:rsidP="00E94400">
            <w:pPr>
              <w:spacing w:line="276" w:lineRule="auto"/>
              <w:rPr>
                <w:rFonts w:eastAsia="PMingLiU"/>
                <w:iCs/>
              </w:rPr>
            </w:pPr>
            <w:r w:rsidRPr="00ED6945">
              <w:rPr>
                <w:rFonts w:eastAsia="PMingLiU"/>
                <w:iCs/>
              </w:rPr>
              <w:t>0</w:t>
            </w:r>
          </w:p>
        </w:tc>
      </w:tr>
      <w:tr w:rsidR="00127CD5" w:rsidRPr="00ED6945" w:rsidTr="0038509B">
        <w:trPr>
          <w:trHeight w:val="490"/>
        </w:trPr>
        <w:tc>
          <w:tcPr>
            <w:tcW w:w="4276" w:type="pct"/>
            <w:vAlign w:val="center"/>
          </w:tcPr>
          <w:p w:rsidR="00127CD5" w:rsidRPr="00ED6945" w:rsidRDefault="00127CD5" w:rsidP="00ED6945">
            <w:pPr>
              <w:spacing w:line="276" w:lineRule="auto"/>
              <w:rPr>
                <w:i/>
              </w:rPr>
            </w:pPr>
            <w:r w:rsidRPr="00ED6945">
              <w:t>Консультации</w:t>
            </w:r>
          </w:p>
        </w:tc>
        <w:tc>
          <w:tcPr>
            <w:tcW w:w="724" w:type="pct"/>
            <w:vAlign w:val="center"/>
          </w:tcPr>
          <w:p w:rsidR="00127CD5" w:rsidRPr="00ED6945" w:rsidRDefault="00127CD5" w:rsidP="00E94400">
            <w:pPr>
              <w:spacing w:line="276" w:lineRule="auto"/>
              <w:rPr>
                <w:rFonts w:eastAsia="PMingLiU"/>
                <w:iCs/>
              </w:rPr>
            </w:pPr>
            <w:r w:rsidRPr="00ED6945">
              <w:rPr>
                <w:rFonts w:eastAsia="PMingLiU"/>
                <w:iCs/>
              </w:rPr>
              <w:t>2</w:t>
            </w:r>
          </w:p>
        </w:tc>
      </w:tr>
      <w:tr w:rsidR="00127CD5" w:rsidRPr="00ED6945" w:rsidTr="0038509B">
        <w:trPr>
          <w:trHeight w:val="347"/>
        </w:trPr>
        <w:tc>
          <w:tcPr>
            <w:tcW w:w="4276" w:type="pct"/>
            <w:vAlign w:val="center"/>
          </w:tcPr>
          <w:p w:rsidR="00127CD5" w:rsidRPr="00ED6945" w:rsidRDefault="00127CD5" w:rsidP="00E94400">
            <w:pPr>
              <w:spacing w:line="276" w:lineRule="auto"/>
              <w:rPr>
                <w:rFonts w:eastAsia="PMingLiU"/>
                <w:i/>
              </w:rPr>
            </w:pPr>
            <w:r w:rsidRPr="00ED6945">
              <w:rPr>
                <w:rFonts w:eastAsia="PMingLiU"/>
                <w:iCs/>
              </w:rPr>
              <w:t>Промежуточная аттестация в форме дифференцированного зачета</w:t>
            </w:r>
          </w:p>
        </w:tc>
        <w:tc>
          <w:tcPr>
            <w:tcW w:w="724" w:type="pct"/>
            <w:vAlign w:val="center"/>
          </w:tcPr>
          <w:p w:rsidR="00127CD5" w:rsidRPr="00ED6945" w:rsidRDefault="00127CD5" w:rsidP="00E94400">
            <w:pPr>
              <w:spacing w:line="276" w:lineRule="auto"/>
              <w:rPr>
                <w:rFonts w:eastAsia="PMingLiU"/>
                <w:iCs/>
              </w:rPr>
            </w:pPr>
            <w:r w:rsidRPr="00ED6945">
              <w:rPr>
                <w:rFonts w:eastAsia="PMingLiU"/>
                <w:iCs/>
              </w:rPr>
              <w:t>2</w:t>
            </w:r>
          </w:p>
        </w:tc>
      </w:tr>
    </w:tbl>
    <w:p w:rsidR="00683FC8" w:rsidRPr="00A20A8B" w:rsidRDefault="00683FC8" w:rsidP="0068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683FC8" w:rsidRPr="00A20A8B" w:rsidRDefault="00683FC8" w:rsidP="0068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83FC8" w:rsidRPr="005E50D5" w:rsidRDefault="00683FC8" w:rsidP="00683FC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  <w:sectPr w:rsidR="00683FC8" w:rsidRPr="005E50D5" w:rsidSect="00ED6945">
          <w:footerReference w:type="default" r:id="rId10"/>
          <w:footerReference w:type="first" r:id="rId11"/>
          <w:pgSz w:w="11906" w:h="16838"/>
          <w:pgMar w:top="1134" w:right="850" w:bottom="993" w:left="1701" w:header="708" w:footer="708" w:gutter="0"/>
          <w:pgNumType w:start="1"/>
          <w:cols w:space="720"/>
          <w:titlePg/>
          <w:docGrid w:linePitch="326"/>
        </w:sectPr>
      </w:pPr>
    </w:p>
    <w:p w:rsidR="00683FC8" w:rsidRDefault="00683FC8" w:rsidP="00683FC8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2.2. Т</w:t>
      </w:r>
      <w:r w:rsidRPr="005E50D5">
        <w:rPr>
          <w:rFonts w:ascii="Times New Roman" w:hAnsi="Times New Roman"/>
          <w:sz w:val="28"/>
          <w:szCs w:val="28"/>
        </w:rPr>
        <w:t>ематический план и содержание учебной дисциплины</w:t>
      </w:r>
    </w:p>
    <w:p w:rsidR="00683FC8" w:rsidRPr="00AC01F6" w:rsidRDefault="00683FC8" w:rsidP="0068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AC01F6">
        <w:rPr>
          <w:b/>
        </w:rPr>
        <w:t>ТЕОРИЯ ВЕРОЯТНОСТЕЙ И МАТЕМАТИЧЕСКАЯ СТАТИСТИКА</w:t>
      </w:r>
    </w:p>
    <w:tbl>
      <w:tblPr>
        <w:tblW w:w="510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6239"/>
        <w:gridCol w:w="1012"/>
        <w:gridCol w:w="1122"/>
        <w:gridCol w:w="1211"/>
        <w:gridCol w:w="1482"/>
        <w:gridCol w:w="1918"/>
        <w:gridCol w:w="1674"/>
      </w:tblGrid>
      <w:tr w:rsidR="00127CD5" w:rsidRPr="005532EC" w:rsidTr="00127CD5">
        <w:tc>
          <w:tcPr>
            <w:tcW w:w="193" w:type="pct"/>
            <w:vMerge w:val="restart"/>
          </w:tcPr>
          <w:p w:rsidR="00127CD5" w:rsidRPr="00127CD5" w:rsidRDefault="00127CD5" w:rsidP="005532EC">
            <w:pPr>
              <w:ind w:right="-108"/>
              <w:jc w:val="center"/>
              <w:rPr>
                <w:b/>
                <w:bCs/>
              </w:rPr>
            </w:pPr>
            <w:r w:rsidRPr="00127CD5">
              <w:rPr>
                <w:b/>
                <w:bCs/>
              </w:rPr>
              <w:t>№ з</w:t>
            </w:r>
            <w:r w:rsidRPr="00127CD5">
              <w:rPr>
                <w:b/>
                <w:bCs/>
              </w:rPr>
              <w:t>а</w:t>
            </w:r>
            <w:r w:rsidRPr="00127CD5">
              <w:rPr>
                <w:b/>
                <w:bCs/>
              </w:rPr>
              <w:t>н</w:t>
            </w:r>
            <w:r w:rsidRPr="00127CD5">
              <w:rPr>
                <w:b/>
                <w:bCs/>
              </w:rPr>
              <w:t>я</w:t>
            </w:r>
            <w:r w:rsidRPr="00127CD5">
              <w:rPr>
                <w:b/>
                <w:bCs/>
              </w:rPr>
              <w:t>тий</w:t>
            </w:r>
          </w:p>
        </w:tc>
        <w:tc>
          <w:tcPr>
            <w:tcW w:w="2046" w:type="pct"/>
            <w:vMerge w:val="restart"/>
          </w:tcPr>
          <w:p w:rsidR="00127CD5" w:rsidRPr="00127CD5" w:rsidRDefault="00127CD5" w:rsidP="005532EC">
            <w:pPr>
              <w:jc w:val="center"/>
              <w:rPr>
                <w:b/>
                <w:bCs/>
              </w:rPr>
            </w:pPr>
            <w:r w:rsidRPr="00127CD5">
              <w:rPr>
                <w:b/>
                <w:bCs/>
              </w:rPr>
              <w:t>Наименование разделов,  тем и  краткое содержание занятий</w:t>
            </w:r>
          </w:p>
        </w:tc>
        <w:tc>
          <w:tcPr>
            <w:tcW w:w="332" w:type="pct"/>
            <w:tcBorders>
              <w:bottom w:val="nil"/>
            </w:tcBorders>
            <w:vAlign w:val="center"/>
          </w:tcPr>
          <w:p w:rsidR="00127CD5" w:rsidRPr="00127CD5" w:rsidRDefault="00127CD5" w:rsidP="005532EC">
            <w:pPr>
              <w:jc w:val="center"/>
              <w:rPr>
                <w:b/>
                <w:bCs/>
              </w:rPr>
            </w:pPr>
            <w:r w:rsidRPr="00127CD5">
              <w:rPr>
                <w:b/>
                <w:bCs/>
              </w:rPr>
              <w:t>Кол</w:t>
            </w:r>
            <w:r w:rsidRPr="00127CD5">
              <w:rPr>
                <w:b/>
                <w:bCs/>
              </w:rPr>
              <w:t>и</w:t>
            </w:r>
            <w:r w:rsidRPr="00127CD5">
              <w:rPr>
                <w:b/>
                <w:bCs/>
              </w:rPr>
              <w:t>чество часов</w:t>
            </w:r>
          </w:p>
          <w:p w:rsidR="00127CD5" w:rsidRPr="00127CD5" w:rsidRDefault="00127CD5" w:rsidP="005532EC">
            <w:pPr>
              <w:jc w:val="center"/>
              <w:rPr>
                <w:b/>
                <w:bCs/>
              </w:rPr>
            </w:pPr>
            <w:r w:rsidRPr="00127CD5">
              <w:rPr>
                <w:b/>
                <w:bCs/>
              </w:rPr>
              <w:t>(</w:t>
            </w:r>
            <w:r w:rsidRPr="00127CD5">
              <w:rPr>
                <w:bCs/>
              </w:rPr>
              <w:t>ауд</w:t>
            </w:r>
            <w:r w:rsidRPr="00127CD5">
              <w:rPr>
                <w:bCs/>
              </w:rPr>
              <w:t>и</w:t>
            </w:r>
            <w:r w:rsidRPr="00127CD5">
              <w:rPr>
                <w:bCs/>
              </w:rPr>
              <w:t>то</w:t>
            </w:r>
            <w:r w:rsidRPr="00127CD5">
              <w:rPr>
                <w:bCs/>
              </w:rPr>
              <w:t>р</w:t>
            </w:r>
            <w:r w:rsidRPr="00127CD5">
              <w:rPr>
                <w:bCs/>
              </w:rPr>
              <w:t>ных)</w:t>
            </w:r>
          </w:p>
        </w:tc>
        <w:tc>
          <w:tcPr>
            <w:tcW w:w="368" w:type="pct"/>
            <w:vMerge w:val="restart"/>
          </w:tcPr>
          <w:p w:rsidR="00127CD5" w:rsidRPr="001A1C62" w:rsidRDefault="00127CD5" w:rsidP="00127CD5">
            <w:pPr>
              <w:suppressAutoHyphens/>
              <w:jc w:val="center"/>
              <w:rPr>
                <w:b/>
                <w:bCs/>
              </w:rPr>
            </w:pPr>
            <w:r w:rsidRPr="001A1C62">
              <w:rPr>
                <w:b/>
                <w:bCs/>
              </w:rPr>
              <w:t>Кол-во часов</w:t>
            </w:r>
          </w:p>
          <w:p w:rsidR="00127CD5" w:rsidRPr="00127CD5" w:rsidRDefault="00127CD5" w:rsidP="00127CD5">
            <w:pPr>
              <w:jc w:val="center"/>
              <w:rPr>
                <w:b/>
                <w:bCs/>
              </w:rPr>
            </w:pPr>
            <w:r w:rsidRPr="001A1C62">
              <w:rPr>
                <w:bCs/>
              </w:rPr>
              <w:t>(в фо</w:t>
            </w:r>
            <w:r w:rsidRPr="001A1C62">
              <w:rPr>
                <w:bCs/>
              </w:rPr>
              <w:t>р</w:t>
            </w:r>
            <w:r w:rsidRPr="001A1C62">
              <w:rPr>
                <w:bCs/>
              </w:rPr>
              <w:t>ме пра</w:t>
            </w:r>
            <w:r w:rsidRPr="001A1C62">
              <w:rPr>
                <w:bCs/>
              </w:rPr>
              <w:t>к</w:t>
            </w:r>
            <w:r w:rsidRPr="001A1C62">
              <w:rPr>
                <w:bCs/>
              </w:rPr>
              <w:t>тич</w:t>
            </w:r>
            <w:r w:rsidRPr="001A1C62">
              <w:rPr>
                <w:bCs/>
              </w:rPr>
              <w:t>е</w:t>
            </w:r>
            <w:r w:rsidRPr="001A1C62">
              <w:rPr>
                <w:bCs/>
              </w:rPr>
              <w:t>ской подг</w:t>
            </w:r>
            <w:r w:rsidRPr="001A1C62">
              <w:rPr>
                <w:bCs/>
              </w:rPr>
              <w:t>о</w:t>
            </w:r>
            <w:r w:rsidRPr="001A1C62">
              <w:rPr>
                <w:bCs/>
              </w:rPr>
              <w:t>товки)</w:t>
            </w:r>
          </w:p>
        </w:tc>
        <w:tc>
          <w:tcPr>
            <w:tcW w:w="397" w:type="pct"/>
            <w:vMerge w:val="restart"/>
          </w:tcPr>
          <w:p w:rsidR="00127CD5" w:rsidRPr="00127CD5" w:rsidRDefault="00127CD5" w:rsidP="005532EC">
            <w:pPr>
              <w:jc w:val="center"/>
              <w:rPr>
                <w:b/>
                <w:bCs/>
              </w:rPr>
            </w:pPr>
            <w:r w:rsidRPr="00127CD5">
              <w:rPr>
                <w:b/>
                <w:bCs/>
              </w:rPr>
              <w:t>Вид з</w:t>
            </w:r>
            <w:r w:rsidRPr="00127CD5">
              <w:rPr>
                <w:b/>
                <w:bCs/>
              </w:rPr>
              <w:t>а</w:t>
            </w:r>
            <w:r w:rsidRPr="00127CD5">
              <w:rPr>
                <w:b/>
                <w:bCs/>
              </w:rPr>
              <w:t>нятий</w:t>
            </w:r>
          </w:p>
        </w:tc>
        <w:tc>
          <w:tcPr>
            <w:tcW w:w="486" w:type="pct"/>
            <w:vMerge w:val="restart"/>
          </w:tcPr>
          <w:p w:rsidR="00127CD5" w:rsidRPr="00127CD5" w:rsidRDefault="00127CD5" w:rsidP="005532EC">
            <w:pPr>
              <w:jc w:val="center"/>
              <w:rPr>
                <w:b/>
                <w:bCs/>
              </w:rPr>
            </w:pPr>
            <w:r w:rsidRPr="00127CD5">
              <w:rPr>
                <w:b/>
                <w:bCs/>
              </w:rPr>
              <w:t>Наглядные пособия  и   ИОР</w:t>
            </w:r>
          </w:p>
        </w:tc>
        <w:tc>
          <w:tcPr>
            <w:tcW w:w="629" w:type="pct"/>
            <w:vMerge w:val="restart"/>
          </w:tcPr>
          <w:p w:rsidR="00127CD5" w:rsidRPr="00127CD5" w:rsidRDefault="00127CD5" w:rsidP="005532EC">
            <w:pPr>
              <w:jc w:val="center"/>
              <w:rPr>
                <w:b/>
                <w:bCs/>
              </w:rPr>
            </w:pPr>
            <w:r w:rsidRPr="00127CD5">
              <w:rPr>
                <w:b/>
                <w:bCs/>
              </w:rPr>
              <w:t>Домашнее з</w:t>
            </w:r>
            <w:r w:rsidRPr="00127CD5">
              <w:rPr>
                <w:b/>
                <w:bCs/>
              </w:rPr>
              <w:t>а</w:t>
            </w:r>
            <w:r w:rsidRPr="00127CD5">
              <w:rPr>
                <w:b/>
                <w:bCs/>
              </w:rPr>
              <w:t>дание</w:t>
            </w:r>
          </w:p>
        </w:tc>
        <w:tc>
          <w:tcPr>
            <w:tcW w:w="549" w:type="pct"/>
            <w:vMerge w:val="restart"/>
          </w:tcPr>
          <w:p w:rsidR="00127CD5" w:rsidRPr="00127CD5" w:rsidRDefault="00127CD5" w:rsidP="005532EC">
            <w:pPr>
              <w:jc w:val="center"/>
              <w:rPr>
                <w:b/>
                <w:bCs/>
              </w:rPr>
            </w:pPr>
            <w:r w:rsidRPr="00127CD5">
              <w:rPr>
                <w:b/>
                <w:bCs/>
              </w:rPr>
              <w:t>Формиру</w:t>
            </w:r>
            <w:r w:rsidRPr="00127CD5">
              <w:rPr>
                <w:b/>
                <w:bCs/>
              </w:rPr>
              <w:t>е</w:t>
            </w:r>
            <w:r w:rsidRPr="00127CD5">
              <w:rPr>
                <w:b/>
                <w:bCs/>
              </w:rPr>
              <w:t>мые комп</w:t>
            </w:r>
            <w:r w:rsidRPr="00127CD5">
              <w:rPr>
                <w:b/>
                <w:bCs/>
              </w:rPr>
              <w:t>е</w:t>
            </w:r>
            <w:r w:rsidRPr="00127CD5">
              <w:rPr>
                <w:b/>
                <w:bCs/>
              </w:rPr>
              <w:t>тенции</w:t>
            </w:r>
          </w:p>
        </w:tc>
      </w:tr>
      <w:tr w:rsidR="00127CD5" w:rsidRPr="005532EC" w:rsidTr="00127CD5">
        <w:trPr>
          <w:trHeight w:val="85"/>
        </w:trPr>
        <w:tc>
          <w:tcPr>
            <w:tcW w:w="193" w:type="pct"/>
            <w:vMerge/>
            <w:vAlign w:val="center"/>
          </w:tcPr>
          <w:p w:rsidR="00127CD5" w:rsidRPr="005532EC" w:rsidRDefault="00127CD5" w:rsidP="005532EC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46" w:type="pct"/>
            <w:vMerge/>
            <w:vAlign w:val="center"/>
          </w:tcPr>
          <w:p w:rsidR="00127CD5" w:rsidRPr="005532EC" w:rsidRDefault="00127CD5" w:rsidP="005532E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2" w:type="pct"/>
            <w:tcBorders>
              <w:top w:val="nil"/>
              <w:bottom w:val="single" w:sz="4" w:space="0" w:color="auto"/>
            </w:tcBorders>
            <w:vAlign w:val="center"/>
          </w:tcPr>
          <w:p w:rsidR="00127CD5" w:rsidRPr="005532EC" w:rsidRDefault="00127CD5" w:rsidP="005532E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" w:type="pct"/>
            <w:vMerge/>
          </w:tcPr>
          <w:p w:rsidR="00127CD5" w:rsidRPr="005532EC" w:rsidRDefault="00127CD5" w:rsidP="005532E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7" w:type="pct"/>
            <w:vMerge/>
            <w:vAlign w:val="center"/>
          </w:tcPr>
          <w:p w:rsidR="00127CD5" w:rsidRPr="005532EC" w:rsidRDefault="00127CD5" w:rsidP="005532E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6" w:type="pct"/>
            <w:vMerge/>
          </w:tcPr>
          <w:p w:rsidR="00127CD5" w:rsidRPr="005532EC" w:rsidRDefault="00127CD5" w:rsidP="005532E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9" w:type="pct"/>
            <w:vMerge/>
            <w:vAlign w:val="center"/>
          </w:tcPr>
          <w:p w:rsidR="00127CD5" w:rsidRPr="005532EC" w:rsidRDefault="00127CD5" w:rsidP="005532E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9" w:type="pct"/>
            <w:vMerge/>
          </w:tcPr>
          <w:p w:rsidR="00127CD5" w:rsidRPr="005532EC" w:rsidRDefault="00127CD5" w:rsidP="005532E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27CD5" w:rsidRPr="005532EC" w:rsidTr="00127CD5">
        <w:trPr>
          <w:trHeight w:val="136"/>
        </w:trPr>
        <w:tc>
          <w:tcPr>
            <w:tcW w:w="193" w:type="pct"/>
          </w:tcPr>
          <w:p w:rsidR="00127CD5" w:rsidRPr="005532EC" w:rsidRDefault="00127CD5" w:rsidP="005532EC">
            <w:pPr>
              <w:jc w:val="center"/>
              <w:rPr>
                <w:bCs/>
                <w:sz w:val="22"/>
                <w:szCs w:val="22"/>
              </w:rPr>
            </w:pPr>
            <w:r w:rsidRPr="005532EC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046" w:type="pct"/>
          </w:tcPr>
          <w:p w:rsidR="00127CD5" w:rsidRPr="005532EC" w:rsidRDefault="00127CD5" w:rsidP="005532EC">
            <w:pPr>
              <w:jc w:val="center"/>
              <w:rPr>
                <w:bCs/>
                <w:sz w:val="22"/>
                <w:szCs w:val="22"/>
              </w:rPr>
            </w:pPr>
            <w:r w:rsidRPr="005532EC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127CD5" w:rsidRPr="005532EC" w:rsidRDefault="00127CD5" w:rsidP="005532EC">
            <w:pPr>
              <w:jc w:val="center"/>
              <w:rPr>
                <w:bCs/>
                <w:sz w:val="22"/>
                <w:szCs w:val="22"/>
              </w:rPr>
            </w:pPr>
            <w:r w:rsidRPr="005532E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68" w:type="pct"/>
          </w:tcPr>
          <w:p w:rsidR="00127CD5" w:rsidRPr="005532EC" w:rsidRDefault="00127CD5" w:rsidP="005532E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97" w:type="pct"/>
          </w:tcPr>
          <w:p w:rsidR="00127CD5" w:rsidRPr="005532EC" w:rsidRDefault="00127CD5" w:rsidP="005532E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29" w:type="pct"/>
          </w:tcPr>
          <w:p w:rsidR="00127CD5" w:rsidRPr="005532EC" w:rsidRDefault="00127CD5" w:rsidP="005532E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549" w:type="pct"/>
          </w:tcPr>
          <w:p w:rsidR="00127CD5" w:rsidRPr="005532EC" w:rsidRDefault="00127CD5" w:rsidP="005532E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</w:tr>
      <w:tr w:rsidR="00127CD5" w:rsidRPr="005532EC" w:rsidTr="00127CD5">
        <w:trPr>
          <w:trHeight w:val="273"/>
        </w:trPr>
        <w:tc>
          <w:tcPr>
            <w:tcW w:w="193" w:type="pct"/>
          </w:tcPr>
          <w:p w:rsidR="00127CD5" w:rsidRPr="005532EC" w:rsidRDefault="00127CD5" w:rsidP="005532EC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ED6945">
            <w:pPr>
              <w:tabs>
                <w:tab w:val="left" w:pos="5130"/>
              </w:tabs>
              <w:spacing w:before="120" w:line="276" w:lineRule="auto"/>
            </w:pPr>
            <w:r w:rsidRPr="008801F9">
              <w:rPr>
                <w:b/>
                <w:bCs/>
              </w:rPr>
              <w:t>Тема 1.Элементы комбинаторики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368" w:type="pct"/>
          </w:tcPr>
          <w:p w:rsidR="00127CD5" w:rsidRPr="005532EC" w:rsidRDefault="00127CD5" w:rsidP="005532EC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629" w:type="pct"/>
          </w:tcPr>
          <w:p w:rsidR="00127CD5" w:rsidRPr="005532EC" w:rsidRDefault="00127CD5" w:rsidP="005532EC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549" w:type="pct"/>
          </w:tcPr>
          <w:p w:rsidR="00127CD5" w:rsidRPr="005532EC" w:rsidRDefault="00127CD5" w:rsidP="005532EC">
            <w:pPr>
              <w:tabs>
                <w:tab w:val="left" w:pos="5130"/>
              </w:tabs>
              <w:spacing w:line="276" w:lineRule="auto"/>
              <w:jc w:val="center"/>
            </w:pPr>
          </w:p>
        </w:tc>
      </w:tr>
      <w:tr w:rsidR="00127CD5" w:rsidRPr="005532EC" w:rsidTr="00127CD5">
        <w:trPr>
          <w:trHeight w:val="644"/>
        </w:trPr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r w:rsidRPr="005532EC">
              <w:rPr>
                <w:bCs/>
              </w:rPr>
              <w:t>Упорядоченные выборки (размещения). Правило прои</w:t>
            </w:r>
            <w:r w:rsidRPr="005532EC">
              <w:rPr>
                <w:bCs/>
              </w:rPr>
              <w:t>з</w:t>
            </w:r>
            <w:r w:rsidRPr="005532EC">
              <w:rPr>
                <w:bCs/>
              </w:rPr>
              <w:t>ведения. Размещения с повторениями. Размещения без повторений.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r w:rsidRPr="005532EC">
              <w:t>лекция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/>
                <w:u w:val="single"/>
              </w:rPr>
            </w:pPr>
          </w:p>
        </w:tc>
        <w:tc>
          <w:tcPr>
            <w:tcW w:w="629" w:type="pct"/>
          </w:tcPr>
          <w:p w:rsidR="00881E4E" w:rsidRDefault="00881E4E" w:rsidP="00881E4E">
            <w:pPr>
              <w:tabs>
                <w:tab w:val="left" w:pos="5130"/>
              </w:tabs>
            </w:pPr>
            <w:r w:rsidRPr="00881E4E">
              <w:t>Л</w:t>
            </w:r>
            <w:r>
              <w:t>1</w:t>
            </w:r>
            <w:r w:rsidR="00127CD5" w:rsidRPr="00881E4E">
              <w:t xml:space="preserve">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15-19</w:t>
            </w:r>
          </w:p>
          <w:p w:rsidR="00127CD5" w:rsidRDefault="00881E4E" w:rsidP="00881E4E">
            <w:pPr>
              <w:tabs>
                <w:tab w:val="left" w:pos="5130"/>
              </w:tabs>
            </w:pPr>
            <w:r>
              <w:t xml:space="preserve">ГЛ 1 п.1.1 </w:t>
            </w:r>
          </w:p>
          <w:p w:rsidR="00881E4E" w:rsidRPr="005532EC" w:rsidRDefault="00881E4E" w:rsidP="00881E4E">
            <w:pPr>
              <w:tabs>
                <w:tab w:val="left" w:pos="5130"/>
              </w:tabs>
              <w:rPr>
                <w:b/>
                <w:u w:val="single"/>
              </w:rPr>
            </w:pPr>
          </w:p>
        </w:tc>
        <w:tc>
          <w:tcPr>
            <w:tcW w:w="549" w:type="pct"/>
          </w:tcPr>
          <w:p w:rsidR="00127CD5" w:rsidRPr="00A85DAC" w:rsidRDefault="00127CD5" w:rsidP="00A85DAC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 ОК 02, ОК 04, ОК 05, ОК 09,ОК 10</w:t>
            </w:r>
          </w:p>
        </w:tc>
      </w:tr>
      <w:tr w:rsidR="00127CD5" w:rsidRPr="005532EC" w:rsidTr="00127CD5">
        <w:trPr>
          <w:trHeight w:val="644"/>
        </w:trPr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/>
                <w:bCs/>
              </w:rPr>
            </w:pPr>
            <w:r w:rsidRPr="005532EC">
              <w:rPr>
                <w:b/>
              </w:rPr>
              <w:t xml:space="preserve">Практическая работа </w:t>
            </w:r>
            <w:r w:rsidRPr="005532EC">
              <w:rPr>
                <w:b/>
                <w:bCs/>
              </w:rPr>
              <w:t>1</w:t>
            </w:r>
          </w:p>
          <w:p w:rsidR="00127CD5" w:rsidRPr="005532EC" w:rsidRDefault="00127CD5" w:rsidP="005532EC">
            <w:pPr>
              <w:tabs>
                <w:tab w:val="left" w:pos="5130"/>
              </w:tabs>
              <w:rPr>
                <w:bCs/>
              </w:rPr>
            </w:pPr>
            <w:r w:rsidRPr="005532EC">
              <w:rPr>
                <w:bCs/>
              </w:rPr>
              <w:t>Решение задач на размещения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proofErr w:type="spellStart"/>
            <w:r w:rsidRPr="005532EC">
              <w:t>практ</w:t>
            </w:r>
            <w:proofErr w:type="spellEnd"/>
            <w:r w:rsidRPr="005532EC">
              <w:t>. занятие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</w:p>
        </w:tc>
        <w:tc>
          <w:tcPr>
            <w:tcW w:w="629" w:type="pct"/>
          </w:tcPr>
          <w:p w:rsidR="00881E4E" w:rsidRDefault="00881E4E" w:rsidP="00881E4E">
            <w:pPr>
              <w:tabs>
                <w:tab w:val="left" w:pos="5130"/>
              </w:tabs>
            </w:pPr>
            <w:r>
              <w:t>Л</w:t>
            </w:r>
            <w:proofErr w:type="gramStart"/>
            <w:r>
              <w:t>1</w:t>
            </w:r>
            <w:proofErr w:type="gramEnd"/>
            <w:r w:rsidR="00127CD5" w:rsidRPr="005532EC">
              <w:t xml:space="preserve"> стр. </w:t>
            </w:r>
            <w:r>
              <w:t>75</w:t>
            </w:r>
          </w:p>
          <w:p w:rsidR="00127CD5" w:rsidRPr="005532EC" w:rsidRDefault="00881E4E" w:rsidP="00881E4E">
            <w:pPr>
              <w:tabs>
                <w:tab w:val="left" w:pos="5130"/>
              </w:tabs>
            </w:pPr>
            <w:r>
              <w:t>№ 1.1-1.3</w:t>
            </w:r>
            <w:r w:rsidR="00127CD5" w:rsidRPr="005532EC">
              <w:t xml:space="preserve"> </w:t>
            </w:r>
            <w:r w:rsidR="00127CD5" w:rsidRPr="005532EC">
              <w:br/>
            </w:r>
          </w:p>
        </w:tc>
        <w:tc>
          <w:tcPr>
            <w:tcW w:w="549" w:type="pct"/>
          </w:tcPr>
          <w:p w:rsidR="00127CD5" w:rsidRPr="00A85DAC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 ОК 02, ОК 04, ОК 05, ОК 09,ОК 10</w:t>
            </w:r>
          </w:p>
        </w:tc>
      </w:tr>
      <w:tr w:rsidR="00127CD5" w:rsidRPr="005532EC" w:rsidTr="00127CD5">
        <w:trPr>
          <w:trHeight w:val="644"/>
        </w:trPr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Cs/>
              </w:rPr>
            </w:pPr>
            <w:r w:rsidRPr="005532EC">
              <w:rPr>
                <w:bCs/>
              </w:rPr>
              <w:t>Перестановки без повторения. Перестановки с повторен</w:t>
            </w:r>
            <w:r w:rsidRPr="005532EC">
              <w:rPr>
                <w:bCs/>
              </w:rPr>
              <w:t>и</w:t>
            </w:r>
            <w:r w:rsidRPr="005532EC">
              <w:rPr>
                <w:bCs/>
              </w:rPr>
              <w:t>ями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proofErr w:type="spellStart"/>
            <w:r w:rsidRPr="005532EC">
              <w:t>комб</w:t>
            </w:r>
            <w:proofErr w:type="spellEnd"/>
            <w:r w:rsidRPr="005532EC">
              <w:t>. з</w:t>
            </w:r>
            <w:r w:rsidRPr="005532EC">
              <w:t>а</w:t>
            </w:r>
            <w:r w:rsidRPr="005532EC">
              <w:t>нятие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</w:p>
        </w:tc>
        <w:tc>
          <w:tcPr>
            <w:tcW w:w="629" w:type="pct"/>
          </w:tcPr>
          <w:p w:rsidR="00881E4E" w:rsidRDefault="00881E4E" w:rsidP="00881E4E">
            <w:pPr>
              <w:tabs>
                <w:tab w:val="left" w:pos="5130"/>
              </w:tabs>
            </w:pPr>
            <w:r w:rsidRPr="00881E4E">
              <w:t>Л</w:t>
            </w:r>
            <w:r>
              <w:t>1</w:t>
            </w:r>
            <w:r w:rsidRPr="00881E4E">
              <w:t xml:space="preserve">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15-19</w:t>
            </w:r>
          </w:p>
          <w:p w:rsidR="00881E4E" w:rsidRDefault="00881E4E" w:rsidP="00881E4E">
            <w:pPr>
              <w:tabs>
                <w:tab w:val="left" w:pos="5130"/>
              </w:tabs>
            </w:pPr>
            <w:r>
              <w:t xml:space="preserve">ГЛ 1 п.1.1 </w:t>
            </w:r>
          </w:p>
          <w:p w:rsidR="00127CD5" w:rsidRPr="005532EC" w:rsidRDefault="00127CD5" w:rsidP="005532EC">
            <w:pPr>
              <w:tabs>
                <w:tab w:val="left" w:pos="5130"/>
              </w:tabs>
              <w:rPr>
                <w:b/>
                <w:u w:val="single"/>
              </w:rPr>
            </w:pPr>
          </w:p>
        </w:tc>
        <w:tc>
          <w:tcPr>
            <w:tcW w:w="549" w:type="pct"/>
          </w:tcPr>
          <w:p w:rsidR="00127CD5" w:rsidRPr="00A85DAC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 ОК 02, ОК 04, ОК 05, ОК 09,ОК 10</w:t>
            </w:r>
          </w:p>
        </w:tc>
      </w:tr>
      <w:tr w:rsidR="00127CD5" w:rsidRPr="005532EC" w:rsidTr="00127CD5"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/>
                <w:bCs/>
              </w:rPr>
            </w:pPr>
            <w:r w:rsidRPr="005532EC">
              <w:rPr>
                <w:b/>
              </w:rPr>
              <w:t>Практическая работа</w:t>
            </w:r>
            <w:r w:rsidRPr="005532EC">
              <w:rPr>
                <w:b/>
                <w:bCs/>
              </w:rPr>
              <w:t xml:space="preserve"> 2</w:t>
            </w:r>
          </w:p>
          <w:p w:rsidR="00127CD5" w:rsidRPr="005532EC" w:rsidRDefault="00127CD5" w:rsidP="00553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532EC">
              <w:rPr>
                <w:bCs/>
              </w:rPr>
              <w:t>Решение задач на перестановки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proofErr w:type="spellStart"/>
            <w:r w:rsidRPr="005532EC">
              <w:t>практ</w:t>
            </w:r>
            <w:proofErr w:type="spellEnd"/>
            <w:r w:rsidRPr="005532EC">
              <w:t>. занятие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</w:p>
        </w:tc>
        <w:tc>
          <w:tcPr>
            <w:tcW w:w="629" w:type="pct"/>
          </w:tcPr>
          <w:p w:rsidR="00127CD5" w:rsidRPr="005532EC" w:rsidRDefault="00881E4E" w:rsidP="00881E4E">
            <w:pPr>
              <w:tabs>
                <w:tab w:val="left" w:pos="5130"/>
              </w:tabs>
            </w:pPr>
            <w:r>
              <w:rPr>
                <w:lang w:val="en-US"/>
              </w:rPr>
              <w:t>Л</w:t>
            </w:r>
            <w:r>
              <w:t xml:space="preserve">1 </w:t>
            </w:r>
            <w:r w:rsidR="00127CD5" w:rsidRPr="005532EC">
              <w:rPr>
                <w:lang w:val="en-US"/>
              </w:rPr>
              <w:t xml:space="preserve"> </w:t>
            </w:r>
            <w:proofErr w:type="spellStart"/>
            <w:r>
              <w:t>стр</w:t>
            </w:r>
            <w:proofErr w:type="spellEnd"/>
            <w:r>
              <w:t xml:space="preserve"> 76№ 1.4</w:t>
            </w:r>
          </w:p>
        </w:tc>
        <w:tc>
          <w:tcPr>
            <w:tcW w:w="549" w:type="pct"/>
          </w:tcPr>
          <w:p w:rsidR="00127CD5" w:rsidRPr="00A85DAC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 ОК 02, ОК 04, ОК 05, ОК 09,ОК 10</w:t>
            </w:r>
          </w:p>
        </w:tc>
      </w:tr>
      <w:tr w:rsidR="00127CD5" w:rsidRPr="005532EC" w:rsidTr="00127CD5">
        <w:trPr>
          <w:trHeight w:val="596"/>
        </w:trPr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Cs/>
              </w:rPr>
            </w:pPr>
            <w:r w:rsidRPr="005532EC">
              <w:rPr>
                <w:bCs/>
              </w:rPr>
              <w:t>Неупорядоченные выборки (сочетания). Сочетания без повторений. Сочетания с повторениями.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proofErr w:type="spellStart"/>
            <w:r w:rsidRPr="005532EC">
              <w:t>комб</w:t>
            </w:r>
            <w:proofErr w:type="spellEnd"/>
            <w:r w:rsidRPr="005532EC">
              <w:t>. з</w:t>
            </w:r>
            <w:r w:rsidRPr="005532EC">
              <w:t>а</w:t>
            </w:r>
            <w:r w:rsidRPr="005532EC">
              <w:t xml:space="preserve">нятие 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/>
                <w:u w:val="single"/>
              </w:rPr>
            </w:pPr>
          </w:p>
        </w:tc>
        <w:tc>
          <w:tcPr>
            <w:tcW w:w="629" w:type="pct"/>
          </w:tcPr>
          <w:p w:rsidR="00881E4E" w:rsidRDefault="00881E4E" w:rsidP="00881E4E">
            <w:pPr>
              <w:tabs>
                <w:tab w:val="left" w:pos="5130"/>
              </w:tabs>
            </w:pPr>
            <w:r w:rsidRPr="00881E4E">
              <w:t>Л</w:t>
            </w:r>
            <w:r>
              <w:t>1</w:t>
            </w:r>
            <w:r w:rsidRPr="00881E4E">
              <w:t xml:space="preserve">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15-19</w:t>
            </w:r>
          </w:p>
          <w:p w:rsidR="00881E4E" w:rsidRDefault="00881E4E" w:rsidP="00881E4E">
            <w:pPr>
              <w:tabs>
                <w:tab w:val="left" w:pos="5130"/>
              </w:tabs>
            </w:pPr>
            <w:r>
              <w:t xml:space="preserve">ГЛ 1 п.1.1 </w:t>
            </w:r>
          </w:p>
          <w:p w:rsidR="00127CD5" w:rsidRPr="005532EC" w:rsidRDefault="00127CD5" w:rsidP="005532EC">
            <w:pPr>
              <w:tabs>
                <w:tab w:val="left" w:pos="5130"/>
              </w:tabs>
              <w:rPr>
                <w:b/>
                <w:u w:val="single"/>
              </w:rPr>
            </w:pPr>
          </w:p>
        </w:tc>
        <w:tc>
          <w:tcPr>
            <w:tcW w:w="549" w:type="pct"/>
          </w:tcPr>
          <w:p w:rsidR="00127CD5" w:rsidRPr="00A85DAC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 ОК 02, ОК 04, ОК 05, ОК 09,ОК 10</w:t>
            </w:r>
          </w:p>
        </w:tc>
      </w:tr>
      <w:tr w:rsidR="00127CD5" w:rsidRPr="005532EC" w:rsidTr="00127CD5">
        <w:trPr>
          <w:trHeight w:val="596"/>
        </w:trPr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Cs/>
              </w:rPr>
            </w:pPr>
            <w:r>
              <w:rPr>
                <w:bCs/>
              </w:rPr>
              <w:t>Треугольник Паскаля. Бином Ньютона.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proofErr w:type="spellStart"/>
            <w:r w:rsidRPr="005532EC">
              <w:t>комб</w:t>
            </w:r>
            <w:proofErr w:type="spellEnd"/>
            <w:r w:rsidRPr="005532EC">
              <w:t>. з</w:t>
            </w:r>
            <w:r w:rsidRPr="005532EC">
              <w:t>а</w:t>
            </w:r>
            <w:r w:rsidRPr="005532EC">
              <w:t>нятие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/>
                <w:u w:val="single"/>
              </w:rPr>
            </w:pPr>
          </w:p>
        </w:tc>
        <w:tc>
          <w:tcPr>
            <w:tcW w:w="629" w:type="pct"/>
          </w:tcPr>
          <w:p w:rsidR="00127CD5" w:rsidRDefault="00127CD5" w:rsidP="005532EC">
            <w:pPr>
              <w:tabs>
                <w:tab w:val="left" w:pos="5130"/>
              </w:tabs>
            </w:pPr>
            <w:r>
              <w:t>Л</w:t>
            </w:r>
            <w:proofErr w:type="gramStart"/>
            <w:r>
              <w:t>1</w:t>
            </w:r>
            <w:proofErr w:type="gramEnd"/>
            <w:r>
              <w:t xml:space="preserve"> стр.23</w:t>
            </w:r>
          </w:p>
          <w:p w:rsidR="00127CD5" w:rsidRPr="005532EC" w:rsidRDefault="00127CD5" w:rsidP="005532EC">
            <w:pPr>
              <w:tabs>
                <w:tab w:val="left" w:pos="5130"/>
              </w:tabs>
            </w:pPr>
            <w:r>
              <w:t>п.1.3</w:t>
            </w:r>
          </w:p>
        </w:tc>
        <w:tc>
          <w:tcPr>
            <w:tcW w:w="549" w:type="pct"/>
          </w:tcPr>
          <w:p w:rsidR="00127CD5" w:rsidRPr="00A85DAC" w:rsidRDefault="00127CD5" w:rsidP="005532EC">
            <w:pPr>
              <w:tabs>
                <w:tab w:val="left" w:pos="5130"/>
              </w:tabs>
            </w:pPr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 ОК 02, ОК 04, ОК 05, ОК 09,ОК 10</w:t>
            </w:r>
          </w:p>
        </w:tc>
      </w:tr>
      <w:tr w:rsidR="00127CD5" w:rsidRPr="005532EC" w:rsidTr="00127CD5">
        <w:trPr>
          <w:trHeight w:val="910"/>
        </w:trPr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/>
                <w:bCs/>
              </w:rPr>
            </w:pPr>
            <w:r w:rsidRPr="005532EC">
              <w:rPr>
                <w:b/>
              </w:rPr>
              <w:t>Практическая работа</w:t>
            </w:r>
            <w:r w:rsidRPr="005532EC">
              <w:rPr>
                <w:b/>
                <w:bCs/>
              </w:rPr>
              <w:t xml:space="preserve"> 3</w:t>
            </w:r>
          </w:p>
          <w:p w:rsidR="00127CD5" w:rsidRPr="005532EC" w:rsidRDefault="00127CD5" w:rsidP="00553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532EC">
              <w:rPr>
                <w:bCs/>
              </w:rPr>
              <w:t>Решение задач на сочетания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proofErr w:type="spellStart"/>
            <w:r w:rsidRPr="005532EC">
              <w:t>практ</w:t>
            </w:r>
            <w:proofErr w:type="spellEnd"/>
            <w:r w:rsidRPr="005532EC">
              <w:t>. занятие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/>
                <w:u w:val="single"/>
              </w:rPr>
            </w:pPr>
          </w:p>
        </w:tc>
        <w:tc>
          <w:tcPr>
            <w:tcW w:w="629" w:type="pct"/>
          </w:tcPr>
          <w:p w:rsidR="00127CD5" w:rsidRPr="005532EC" w:rsidRDefault="00881E4E" w:rsidP="00881E4E">
            <w:pPr>
              <w:tabs>
                <w:tab w:val="left" w:pos="5130"/>
              </w:tabs>
              <w:rPr>
                <w:b/>
                <w:u w:val="single"/>
              </w:rPr>
            </w:pPr>
            <w:r>
              <w:rPr>
                <w:lang w:val="en-US"/>
              </w:rPr>
              <w:t>Л</w:t>
            </w:r>
            <w:r>
              <w:t xml:space="preserve">1 </w:t>
            </w:r>
            <w:r w:rsidRPr="005532EC">
              <w:rPr>
                <w:lang w:val="en-US"/>
              </w:rPr>
              <w:t xml:space="preserve"> </w:t>
            </w:r>
            <w:proofErr w:type="spellStart"/>
            <w:r>
              <w:t>стр</w:t>
            </w:r>
            <w:proofErr w:type="spellEnd"/>
            <w:r>
              <w:t xml:space="preserve"> 77 № 1.5</w:t>
            </w:r>
          </w:p>
        </w:tc>
        <w:tc>
          <w:tcPr>
            <w:tcW w:w="549" w:type="pct"/>
          </w:tcPr>
          <w:p w:rsidR="00127CD5" w:rsidRPr="00A85DAC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 ОК 02, ОК 04, ОК 05, ОК 09,ОК 10</w:t>
            </w:r>
          </w:p>
        </w:tc>
      </w:tr>
      <w:tr w:rsidR="00127CD5" w:rsidRPr="005532EC" w:rsidTr="00127CD5">
        <w:trPr>
          <w:trHeight w:val="910"/>
        </w:trPr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/>
                <w:bCs/>
              </w:rPr>
            </w:pPr>
            <w:r w:rsidRPr="005532EC">
              <w:rPr>
                <w:b/>
              </w:rPr>
              <w:t>Практическая работа</w:t>
            </w:r>
            <w:r w:rsidRPr="005532EC">
              <w:rPr>
                <w:b/>
                <w:bCs/>
              </w:rPr>
              <w:t xml:space="preserve"> 4</w:t>
            </w:r>
          </w:p>
          <w:p w:rsidR="00127CD5" w:rsidRPr="005532EC" w:rsidRDefault="00127CD5" w:rsidP="00553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532EC">
              <w:rPr>
                <w:bCs/>
              </w:rPr>
              <w:t>Решение задач с использованием элементов комбинат</w:t>
            </w:r>
            <w:r w:rsidRPr="005532EC">
              <w:rPr>
                <w:bCs/>
              </w:rPr>
              <w:t>о</w:t>
            </w:r>
            <w:r w:rsidRPr="005532EC">
              <w:rPr>
                <w:bCs/>
              </w:rPr>
              <w:t xml:space="preserve">рики. 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proofErr w:type="spellStart"/>
            <w:r w:rsidRPr="005532EC">
              <w:t>практ</w:t>
            </w:r>
            <w:proofErr w:type="spellEnd"/>
            <w:r w:rsidRPr="005532EC">
              <w:t>. занятие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/>
                <w:u w:val="single"/>
              </w:rPr>
            </w:pPr>
          </w:p>
        </w:tc>
        <w:tc>
          <w:tcPr>
            <w:tcW w:w="629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/>
                <w:u w:val="single"/>
              </w:rPr>
            </w:pPr>
            <w:r>
              <w:rPr>
                <w:lang w:val="en-US"/>
              </w:rPr>
              <w:t>Л3</w:t>
            </w:r>
            <w:r w:rsidRPr="005532EC">
              <w:rPr>
                <w:lang w:val="en-US"/>
              </w:rPr>
              <w:t xml:space="preserve"> </w:t>
            </w:r>
            <w:r w:rsidRPr="005532EC">
              <w:t>стр. 22 №1.26-1.30</w:t>
            </w:r>
          </w:p>
        </w:tc>
        <w:tc>
          <w:tcPr>
            <w:tcW w:w="549" w:type="pct"/>
          </w:tcPr>
          <w:p w:rsidR="00127CD5" w:rsidRPr="00A85DAC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 ОК 02, ОК 04, ОК 05, ОК 09,ОК 10</w:t>
            </w:r>
          </w:p>
        </w:tc>
      </w:tr>
      <w:tr w:rsidR="00127CD5" w:rsidRPr="005532EC" w:rsidTr="00127CD5">
        <w:tc>
          <w:tcPr>
            <w:tcW w:w="193" w:type="pct"/>
          </w:tcPr>
          <w:p w:rsidR="00127CD5" w:rsidRPr="005532EC" w:rsidRDefault="00127CD5" w:rsidP="005532EC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ED6945">
            <w:pPr>
              <w:tabs>
                <w:tab w:val="left" w:pos="5130"/>
              </w:tabs>
              <w:rPr>
                <w:b/>
                <w:bCs/>
                <w:color w:val="FF0000"/>
              </w:rPr>
            </w:pPr>
            <w:r w:rsidRPr="008801F9">
              <w:rPr>
                <w:b/>
                <w:bCs/>
              </w:rPr>
              <w:t>Тема 2.Основы теории вероятностей</w:t>
            </w:r>
            <w:r w:rsidRPr="005532EC">
              <w:rPr>
                <w:b/>
                <w:bCs/>
              </w:rPr>
              <w:t xml:space="preserve"> 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  <w:rPr>
                <w:b/>
                <w:color w:val="FF0000"/>
              </w:rPr>
            </w:pP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  <w:rPr>
                <w:color w:val="FF0000"/>
              </w:rPr>
            </w:pP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color w:val="FF0000"/>
              </w:rPr>
            </w:pP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  <w:rPr>
                <w:b/>
                <w:color w:val="FF0000"/>
                <w:u w:val="single"/>
              </w:rPr>
            </w:pPr>
          </w:p>
        </w:tc>
        <w:tc>
          <w:tcPr>
            <w:tcW w:w="629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color w:val="FF0000"/>
              </w:rPr>
            </w:pPr>
          </w:p>
        </w:tc>
        <w:tc>
          <w:tcPr>
            <w:tcW w:w="549" w:type="pct"/>
          </w:tcPr>
          <w:p w:rsidR="00127CD5" w:rsidRPr="00A85DAC" w:rsidRDefault="00127CD5" w:rsidP="005532EC">
            <w:pPr>
              <w:tabs>
                <w:tab w:val="left" w:pos="5130"/>
              </w:tabs>
            </w:pPr>
          </w:p>
        </w:tc>
      </w:tr>
      <w:tr w:rsidR="00127CD5" w:rsidRPr="005532EC" w:rsidTr="00127CD5"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4850EC" w:rsidRDefault="00127CD5" w:rsidP="005532EC">
            <w:pPr>
              <w:tabs>
                <w:tab w:val="left" w:pos="5130"/>
              </w:tabs>
            </w:pPr>
            <w:r w:rsidRPr="004850EC">
              <w:rPr>
                <w:bCs/>
              </w:rPr>
              <w:t>Понятие случайного события. Совместимые и несовм</w:t>
            </w:r>
            <w:r w:rsidRPr="004850EC">
              <w:rPr>
                <w:bCs/>
              </w:rPr>
              <w:t>е</w:t>
            </w:r>
            <w:r w:rsidRPr="004850EC">
              <w:rPr>
                <w:bCs/>
              </w:rPr>
              <w:t>стимые события. Полная группа событий</w:t>
            </w:r>
          </w:p>
        </w:tc>
        <w:tc>
          <w:tcPr>
            <w:tcW w:w="332" w:type="pct"/>
          </w:tcPr>
          <w:p w:rsidR="00127CD5" w:rsidRPr="004850EC" w:rsidRDefault="00127CD5" w:rsidP="005532EC">
            <w:pPr>
              <w:tabs>
                <w:tab w:val="left" w:pos="5130"/>
              </w:tabs>
              <w:jc w:val="center"/>
            </w:pPr>
            <w:r w:rsidRPr="004850EC">
              <w:t>2</w:t>
            </w:r>
          </w:p>
        </w:tc>
        <w:tc>
          <w:tcPr>
            <w:tcW w:w="368" w:type="pct"/>
          </w:tcPr>
          <w:p w:rsidR="00127CD5" w:rsidRPr="004850EC" w:rsidRDefault="00127CD5" w:rsidP="00E11A11">
            <w:pPr>
              <w:tabs>
                <w:tab w:val="left" w:pos="5130"/>
              </w:tabs>
              <w:jc w:val="center"/>
            </w:pPr>
          </w:p>
        </w:tc>
        <w:tc>
          <w:tcPr>
            <w:tcW w:w="397" w:type="pct"/>
          </w:tcPr>
          <w:p w:rsidR="00127CD5" w:rsidRPr="004850EC" w:rsidRDefault="00127CD5" w:rsidP="005532EC">
            <w:pPr>
              <w:tabs>
                <w:tab w:val="left" w:pos="5130"/>
              </w:tabs>
            </w:pPr>
            <w:r w:rsidRPr="004850EC">
              <w:t>лекция</w:t>
            </w:r>
          </w:p>
        </w:tc>
        <w:tc>
          <w:tcPr>
            <w:tcW w:w="486" w:type="pct"/>
          </w:tcPr>
          <w:p w:rsidR="00127CD5" w:rsidRPr="004850EC" w:rsidRDefault="00196844" w:rsidP="005532EC">
            <w:pPr>
              <w:tabs>
                <w:tab w:val="left" w:pos="5130"/>
              </w:tabs>
              <w:jc w:val="center"/>
            </w:pPr>
            <w:r w:rsidRPr="004850EC">
              <w:t>презентация</w:t>
            </w:r>
          </w:p>
        </w:tc>
        <w:tc>
          <w:tcPr>
            <w:tcW w:w="629" w:type="pct"/>
          </w:tcPr>
          <w:p w:rsidR="00127CD5" w:rsidRPr="004850EC" w:rsidRDefault="003E712B" w:rsidP="003E712B">
            <w:pPr>
              <w:tabs>
                <w:tab w:val="left" w:pos="5130"/>
              </w:tabs>
            </w:pPr>
            <w:r w:rsidRPr="004850EC">
              <w:t>Л</w:t>
            </w:r>
            <w:proofErr w:type="gramStart"/>
            <w:r w:rsidRPr="004850EC">
              <w:t>1</w:t>
            </w:r>
            <w:proofErr w:type="gramEnd"/>
            <w:r w:rsidRPr="004850EC">
              <w:t xml:space="preserve"> стр.27</w:t>
            </w:r>
            <w:r w:rsidR="00127CD5" w:rsidRPr="004850EC">
              <w:t xml:space="preserve">  </w:t>
            </w:r>
          </w:p>
          <w:p w:rsidR="003E712B" w:rsidRPr="004850EC" w:rsidRDefault="004850EC" w:rsidP="003E712B">
            <w:pPr>
              <w:tabs>
                <w:tab w:val="left" w:pos="5130"/>
              </w:tabs>
              <w:rPr>
                <w:b/>
                <w:u w:val="single"/>
              </w:rPr>
            </w:pPr>
            <w:r>
              <w:t xml:space="preserve">п. </w:t>
            </w:r>
            <w:r w:rsidR="003E712B" w:rsidRPr="004850EC">
              <w:t>1.4</w:t>
            </w:r>
          </w:p>
        </w:tc>
        <w:tc>
          <w:tcPr>
            <w:tcW w:w="549" w:type="pct"/>
          </w:tcPr>
          <w:p w:rsidR="00127CD5" w:rsidRPr="00A85DAC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 ОК 02, ОК 04, ОК 05, ОК 09,ОК 10</w:t>
            </w:r>
          </w:p>
        </w:tc>
      </w:tr>
      <w:tr w:rsidR="00127CD5" w:rsidRPr="005532EC" w:rsidTr="00127CD5"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color w:val="FF0000"/>
              </w:rPr>
            </w:pPr>
            <w:r w:rsidRPr="005532EC">
              <w:rPr>
                <w:bCs/>
              </w:rPr>
              <w:t>Равновозможные события. Общее понятие о вероятности.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  <w:rPr>
                <w:color w:val="FF0000"/>
              </w:rPr>
            </w:pPr>
            <w:r w:rsidRPr="005532EC">
              <w:t>2</w:t>
            </w: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proofErr w:type="spellStart"/>
            <w:r w:rsidRPr="005532EC">
              <w:t>комб</w:t>
            </w:r>
            <w:proofErr w:type="spellEnd"/>
            <w:r w:rsidRPr="005532EC">
              <w:t>. з</w:t>
            </w:r>
            <w:r w:rsidRPr="005532EC">
              <w:t>а</w:t>
            </w:r>
            <w:r w:rsidRPr="005532EC">
              <w:t>нятие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  <w:rPr>
                <w:b/>
                <w:u w:val="single"/>
              </w:rPr>
            </w:pPr>
          </w:p>
        </w:tc>
        <w:tc>
          <w:tcPr>
            <w:tcW w:w="629" w:type="pct"/>
          </w:tcPr>
          <w:p w:rsidR="004850EC" w:rsidRPr="004850EC" w:rsidRDefault="004850EC" w:rsidP="004850EC">
            <w:pPr>
              <w:tabs>
                <w:tab w:val="left" w:pos="5130"/>
              </w:tabs>
            </w:pPr>
            <w:r w:rsidRPr="004850EC">
              <w:t>Л</w:t>
            </w:r>
            <w:proofErr w:type="gramStart"/>
            <w:r w:rsidRPr="004850EC">
              <w:t>1</w:t>
            </w:r>
            <w:proofErr w:type="gramEnd"/>
            <w:r w:rsidRPr="004850EC">
              <w:t xml:space="preserve"> стр.27  </w:t>
            </w:r>
          </w:p>
          <w:p w:rsidR="00127CD5" w:rsidRPr="005532EC" w:rsidRDefault="004850EC" w:rsidP="004850EC">
            <w:pPr>
              <w:tabs>
                <w:tab w:val="left" w:pos="5130"/>
              </w:tabs>
              <w:rPr>
                <w:b/>
                <w:color w:val="FF0000"/>
                <w:u w:val="single"/>
              </w:rPr>
            </w:pPr>
            <w:r>
              <w:t>п</w:t>
            </w:r>
            <w:r w:rsidRPr="004850EC">
              <w:t>.1.4</w:t>
            </w:r>
          </w:p>
        </w:tc>
        <w:tc>
          <w:tcPr>
            <w:tcW w:w="549" w:type="pct"/>
          </w:tcPr>
          <w:p w:rsidR="00127CD5" w:rsidRPr="00A85DAC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 ОК 02, ОК 04, ОК 05, ОК 09,ОК 10</w:t>
            </w:r>
          </w:p>
        </w:tc>
      </w:tr>
      <w:tr w:rsidR="00127CD5" w:rsidRPr="005532EC" w:rsidTr="00127CD5"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/>
                <w:bCs/>
              </w:rPr>
            </w:pPr>
            <w:r w:rsidRPr="005532EC">
              <w:rPr>
                <w:bCs/>
              </w:rPr>
              <w:t>Классическое определение вероятности.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proofErr w:type="spellStart"/>
            <w:r w:rsidRPr="005532EC">
              <w:t>комб</w:t>
            </w:r>
            <w:proofErr w:type="spellEnd"/>
            <w:r w:rsidRPr="005532EC">
              <w:t>. з</w:t>
            </w:r>
            <w:r w:rsidRPr="005532EC">
              <w:t>а</w:t>
            </w:r>
            <w:r w:rsidRPr="005532EC">
              <w:t>нятие</w:t>
            </w:r>
          </w:p>
        </w:tc>
        <w:tc>
          <w:tcPr>
            <w:tcW w:w="486" w:type="pct"/>
          </w:tcPr>
          <w:p w:rsidR="00127CD5" w:rsidRPr="005532EC" w:rsidRDefault="00196844" w:rsidP="005532EC">
            <w:pPr>
              <w:tabs>
                <w:tab w:val="left" w:pos="5130"/>
              </w:tabs>
              <w:jc w:val="center"/>
            </w:pPr>
            <w:r w:rsidRPr="00196844">
              <w:t>презентация</w:t>
            </w:r>
          </w:p>
        </w:tc>
        <w:tc>
          <w:tcPr>
            <w:tcW w:w="629" w:type="pct"/>
          </w:tcPr>
          <w:p w:rsidR="004850EC" w:rsidRPr="004850EC" w:rsidRDefault="004850EC" w:rsidP="004850EC">
            <w:pPr>
              <w:tabs>
                <w:tab w:val="left" w:pos="5130"/>
              </w:tabs>
            </w:pPr>
            <w:r w:rsidRPr="004850EC">
              <w:t>Л</w:t>
            </w:r>
            <w:proofErr w:type="gramStart"/>
            <w:r w:rsidRPr="004850EC">
              <w:t>1</w:t>
            </w:r>
            <w:proofErr w:type="gramEnd"/>
            <w:r w:rsidRPr="004850EC">
              <w:t xml:space="preserve"> </w:t>
            </w:r>
            <w:r>
              <w:t>стр.31</w:t>
            </w:r>
            <w:r w:rsidRPr="004850EC">
              <w:t xml:space="preserve">  </w:t>
            </w:r>
          </w:p>
          <w:p w:rsidR="00127CD5" w:rsidRPr="005532EC" w:rsidRDefault="004850EC" w:rsidP="004850EC">
            <w:pPr>
              <w:tabs>
                <w:tab w:val="left" w:pos="5130"/>
              </w:tabs>
            </w:pPr>
            <w:r>
              <w:t>п</w:t>
            </w:r>
            <w:r w:rsidRPr="004850EC">
              <w:t>.</w:t>
            </w:r>
            <w:r>
              <w:t>1.5</w:t>
            </w:r>
          </w:p>
        </w:tc>
        <w:tc>
          <w:tcPr>
            <w:tcW w:w="549" w:type="pct"/>
          </w:tcPr>
          <w:p w:rsidR="00127CD5" w:rsidRPr="00A85DAC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 ОК 02, ОК 04, ОК 05, ОК 09,ОК 10</w:t>
            </w:r>
          </w:p>
        </w:tc>
      </w:tr>
      <w:tr w:rsidR="00127CD5" w:rsidRPr="005532EC" w:rsidTr="00127CD5"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Default="00127CD5" w:rsidP="005532EC">
            <w:pPr>
              <w:tabs>
                <w:tab w:val="left" w:pos="5130"/>
              </w:tabs>
              <w:rPr>
                <w:bCs/>
              </w:rPr>
            </w:pPr>
            <w:r>
              <w:rPr>
                <w:bCs/>
              </w:rPr>
              <w:t>Самостоятельная работа</w:t>
            </w:r>
          </w:p>
          <w:p w:rsidR="00127CD5" w:rsidRPr="005532EC" w:rsidRDefault="00127CD5" w:rsidP="005532EC">
            <w:pPr>
              <w:tabs>
                <w:tab w:val="left" w:pos="5130"/>
              </w:tabs>
              <w:rPr>
                <w:bCs/>
              </w:rPr>
            </w:pPr>
            <w:r w:rsidRPr="005532EC">
              <w:rPr>
                <w:bCs/>
              </w:rPr>
              <w:t>Методика вычисления вероятности событий по классич</w:t>
            </w:r>
            <w:r w:rsidRPr="005532EC">
              <w:rPr>
                <w:bCs/>
              </w:rPr>
              <w:t>е</w:t>
            </w:r>
            <w:r w:rsidRPr="005532EC">
              <w:rPr>
                <w:bCs/>
              </w:rPr>
              <w:t>ской формуле определения вероятности с использованием элементов комбинаторики.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</w:p>
        </w:tc>
        <w:tc>
          <w:tcPr>
            <w:tcW w:w="397" w:type="pct"/>
          </w:tcPr>
          <w:p w:rsidR="00127CD5" w:rsidRPr="005532EC" w:rsidRDefault="00ED6945" w:rsidP="005532EC">
            <w:pPr>
              <w:tabs>
                <w:tab w:val="left" w:pos="5130"/>
              </w:tabs>
            </w:pPr>
            <w:proofErr w:type="spellStart"/>
            <w:r>
              <w:t>сам</w:t>
            </w:r>
            <w:proofErr w:type="gramStart"/>
            <w:r>
              <w:t>.р</w:t>
            </w:r>
            <w:proofErr w:type="gramEnd"/>
            <w:r>
              <w:t>абота</w:t>
            </w:r>
            <w:proofErr w:type="spellEnd"/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629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r>
              <w:t>Л3</w:t>
            </w:r>
            <w:r w:rsidRPr="005532EC">
              <w:t>стр.28</w:t>
            </w:r>
          </w:p>
          <w:p w:rsidR="00127CD5" w:rsidRPr="005532EC" w:rsidRDefault="00127CD5" w:rsidP="005532EC">
            <w:pPr>
              <w:tabs>
                <w:tab w:val="left" w:pos="5130"/>
              </w:tabs>
            </w:pPr>
            <w:r w:rsidRPr="005532EC">
              <w:t>№2.9-2.11</w:t>
            </w:r>
          </w:p>
        </w:tc>
        <w:tc>
          <w:tcPr>
            <w:tcW w:w="549" w:type="pct"/>
          </w:tcPr>
          <w:p w:rsidR="00127CD5" w:rsidRPr="00A85DAC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 ОК 02, ОК 04, ОК 05, ОК 09,ОК 10</w:t>
            </w:r>
          </w:p>
        </w:tc>
      </w:tr>
      <w:tr w:rsidR="00127CD5" w:rsidRPr="005532EC" w:rsidTr="00127CD5"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Cs/>
              </w:rPr>
            </w:pPr>
            <w:r w:rsidRPr="005532EC">
              <w:rPr>
                <w:b/>
              </w:rPr>
              <w:t>Практическая работа</w:t>
            </w:r>
            <w:r w:rsidRPr="005532EC">
              <w:rPr>
                <w:b/>
                <w:bCs/>
              </w:rPr>
              <w:t xml:space="preserve"> 5</w:t>
            </w:r>
          </w:p>
          <w:p w:rsidR="00127CD5" w:rsidRPr="005532EC" w:rsidRDefault="00127CD5" w:rsidP="005532EC">
            <w:pPr>
              <w:tabs>
                <w:tab w:val="left" w:pos="5130"/>
              </w:tabs>
              <w:rPr>
                <w:bCs/>
              </w:rPr>
            </w:pPr>
            <w:r w:rsidRPr="005532EC">
              <w:rPr>
                <w:bCs/>
              </w:rPr>
              <w:t>Вычисление вероятностей событий по классической фо</w:t>
            </w:r>
            <w:r w:rsidRPr="005532EC">
              <w:rPr>
                <w:bCs/>
              </w:rPr>
              <w:t>р</w:t>
            </w:r>
            <w:r w:rsidRPr="005532EC">
              <w:rPr>
                <w:bCs/>
              </w:rPr>
              <w:t>муле определения вероятности.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proofErr w:type="spellStart"/>
            <w:r w:rsidRPr="005532EC">
              <w:t>практ</w:t>
            </w:r>
            <w:proofErr w:type="spellEnd"/>
            <w:r w:rsidRPr="005532EC">
              <w:t>. занятие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  <w:rPr>
                <w:b/>
                <w:u w:val="single"/>
              </w:rPr>
            </w:pPr>
          </w:p>
        </w:tc>
        <w:tc>
          <w:tcPr>
            <w:tcW w:w="629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r>
              <w:t>Л</w:t>
            </w:r>
            <w:proofErr w:type="gramStart"/>
            <w:r w:rsidR="004850EC">
              <w:t>1</w:t>
            </w:r>
            <w:proofErr w:type="gramEnd"/>
            <w:r w:rsidR="004850EC">
              <w:t xml:space="preserve"> </w:t>
            </w:r>
            <w:r w:rsidRPr="005532EC">
              <w:t>стр</w:t>
            </w:r>
            <w:r w:rsidR="004850EC">
              <w:t>.82</w:t>
            </w:r>
          </w:p>
          <w:p w:rsidR="00127CD5" w:rsidRPr="005532EC" w:rsidRDefault="00127CD5" w:rsidP="004850EC">
            <w:pPr>
              <w:tabs>
                <w:tab w:val="left" w:pos="5130"/>
              </w:tabs>
              <w:rPr>
                <w:b/>
                <w:u w:val="single"/>
              </w:rPr>
            </w:pPr>
            <w:r w:rsidRPr="005532EC">
              <w:t>№</w:t>
            </w:r>
            <w:r w:rsidR="004850EC">
              <w:t xml:space="preserve"> 1.21</w:t>
            </w:r>
          </w:p>
        </w:tc>
        <w:tc>
          <w:tcPr>
            <w:tcW w:w="549" w:type="pct"/>
          </w:tcPr>
          <w:p w:rsidR="00127CD5" w:rsidRPr="00A85DAC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 ОК 02, ОК 04, ОК 05, ОК 09,ОК 10</w:t>
            </w:r>
          </w:p>
        </w:tc>
      </w:tr>
      <w:tr w:rsidR="00127CD5" w:rsidRPr="005532EC" w:rsidTr="00127CD5"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/>
                <w:bCs/>
              </w:rPr>
            </w:pPr>
            <w:r w:rsidRPr="005532EC">
              <w:rPr>
                <w:b/>
              </w:rPr>
              <w:t>Практическая работа</w:t>
            </w:r>
            <w:r w:rsidRPr="005532EC">
              <w:rPr>
                <w:b/>
                <w:bCs/>
              </w:rPr>
              <w:t xml:space="preserve"> 6</w:t>
            </w:r>
          </w:p>
          <w:p w:rsidR="00127CD5" w:rsidRPr="005532EC" w:rsidRDefault="00127CD5" w:rsidP="005532EC">
            <w:pPr>
              <w:tabs>
                <w:tab w:val="left" w:pos="5130"/>
              </w:tabs>
              <w:rPr>
                <w:bCs/>
              </w:rPr>
            </w:pPr>
            <w:r w:rsidRPr="005532EC">
              <w:rPr>
                <w:bCs/>
              </w:rPr>
              <w:t>Вычисление вероятности событий с использованием эл</w:t>
            </w:r>
            <w:r w:rsidRPr="005532EC">
              <w:rPr>
                <w:bCs/>
              </w:rPr>
              <w:t>е</w:t>
            </w:r>
            <w:r w:rsidRPr="005532EC">
              <w:rPr>
                <w:bCs/>
              </w:rPr>
              <w:t>ментов комбинаторики.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proofErr w:type="spellStart"/>
            <w:r w:rsidRPr="005532EC">
              <w:t>практ</w:t>
            </w:r>
            <w:proofErr w:type="spellEnd"/>
            <w:r w:rsidRPr="005532EC">
              <w:t>. занятие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  <w:rPr>
                <w:b/>
                <w:u w:val="single"/>
              </w:rPr>
            </w:pPr>
          </w:p>
        </w:tc>
        <w:tc>
          <w:tcPr>
            <w:tcW w:w="629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r>
              <w:t>Л</w:t>
            </w:r>
            <w:proofErr w:type="gramStart"/>
            <w:r w:rsidR="004850EC">
              <w:t>1</w:t>
            </w:r>
            <w:proofErr w:type="gramEnd"/>
            <w:r w:rsidR="004850EC">
              <w:t xml:space="preserve"> стр.81</w:t>
            </w:r>
          </w:p>
          <w:p w:rsidR="00127CD5" w:rsidRPr="005532EC" w:rsidRDefault="00127CD5" w:rsidP="004850EC">
            <w:pPr>
              <w:tabs>
                <w:tab w:val="left" w:pos="5130"/>
              </w:tabs>
              <w:rPr>
                <w:b/>
                <w:u w:val="single"/>
              </w:rPr>
            </w:pPr>
            <w:r w:rsidRPr="005532EC">
              <w:t>№</w:t>
            </w:r>
            <w:r w:rsidR="004850EC">
              <w:t xml:space="preserve"> 1.20</w:t>
            </w:r>
          </w:p>
        </w:tc>
        <w:tc>
          <w:tcPr>
            <w:tcW w:w="549" w:type="pct"/>
          </w:tcPr>
          <w:p w:rsidR="00127CD5" w:rsidRPr="00A85DAC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 ОК 02, ОК 04, ОК 05, ОК 09,ОК 10</w:t>
            </w:r>
          </w:p>
        </w:tc>
      </w:tr>
      <w:tr w:rsidR="00127CD5" w:rsidRPr="005532EC" w:rsidTr="00127CD5"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Default="00127CD5" w:rsidP="005532EC">
            <w:pPr>
              <w:tabs>
                <w:tab w:val="left" w:pos="5130"/>
              </w:tabs>
            </w:pPr>
            <w:r w:rsidRPr="005532EC">
              <w:rPr>
                <w:b/>
              </w:rPr>
              <w:t>Практическая работа</w:t>
            </w:r>
            <w:r>
              <w:rPr>
                <w:b/>
                <w:bCs/>
              </w:rPr>
              <w:t xml:space="preserve"> 7</w:t>
            </w:r>
          </w:p>
          <w:p w:rsidR="00127CD5" w:rsidRPr="00F147ED" w:rsidRDefault="00127CD5" w:rsidP="00F147ED">
            <w:pPr>
              <w:tabs>
                <w:tab w:val="left" w:pos="5130"/>
              </w:tabs>
            </w:pPr>
            <w:r w:rsidRPr="00F147ED">
              <w:t xml:space="preserve">Геометрическая </w:t>
            </w:r>
            <w:r>
              <w:t xml:space="preserve"> </w:t>
            </w:r>
            <w:r w:rsidRPr="00F147ED">
              <w:t>вероятность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proofErr w:type="spellStart"/>
            <w:r w:rsidRPr="005532EC">
              <w:t>практ</w:t>
            </w:r>
            <w:proofErr w:type="spellEnd"/>
            <w:r w:rsidRPr="005532EC">
              <w:t>. занятие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  <w:rPr>
                <w:b/>
                <w:u w:val="single"/>
              </w:rPr>
            </w:pPr>
          </w:p>
        </w:tc>
        <w:tc>
          <w:tcPr>
            <w:tcW w:w="629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r>
              <w:t xml:space="preserve">Л1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32</w:t>
            </w:r>
          </w:p>
        </w:tc>
        <w:tc>
          <w:tcPr>
            <w:tcW w:w="549" w:type="pct"/>
          </w:tcPr>
          <w:p w:rsidR="00127CD5" w:rsidRPr="005532EC" w:rsidRDefault="00127CD5" w:rsidP="005532EC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 ОК 02, ОК 04, ОК 05, ОК 09,ОК 10</w:t>
            </w:r>
          </w:p>
        </w:tc>
      </w:tr>
      <w:tr w:rsidR="00127CD5" w:rsidRPr="005532EC" w:rsidTr="00127CD5">
        <w:trPr>
          <w:trHeight w:val="908"/>
        </w:trPr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r w:rsidRPr="005532EC">
              <w:rPr>
                <w:bCs/>
              </w:rPr>
              <w:t>Противоположное событие. Вероятность противополо</w:t>
            </w:r>
            <w:r w:rsidRPr="005532EC">
              <w:rPr>
                <w:bCs/>
              </w:rPr>
              <w:t>ж</w:t>
            </w:r>
            <w:r w:rsidRPr="005532EC">
              <w:rPr>
                <w:bCs/>
              </w:rPr>
              <w:t>ного события. Произведение событий. Условная вероя</w:t>
            </w:r>
            <w:r w:rsidRPr="005532EC">
              <w:rPr>
                <w:bCs/>
              </w:rPr>
              <w:t>т</w:t>
            </w:r>
            <w:r w:rsidRPr="005532EC">
              <w:rPr>
                <w:bCs/>
              </w:rPr>
              <w:t>ность. Вероятность произведения событий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r w:rsidRPr="005532EC">
              <w:t>лекция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  <w:rPr>
                <w:b/>
                <w:u w:val="single"/>
              </w:rPr>
            </w:pPr>
          </w:p>
        </w:tc>
        <w:tc>
          <w:tcPr>
            <w:tcW w:w="629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/>
                <w:u w:val="single"/>
              </w:rPr>
            </w:pPr>
            <w:r>
              <w:rPr>
                <w:lang w:val="en-US"/>
              </w:rPr>
              <w:t>Л3</w:t>
            </w:r>
            <w:r w:rsidRPr="005532EC">
              <w:rPr>
                <w:lang w:val="en-US"/>
              </w:rPr>
              <w:t xml:space="preserve"> </w:t>
            </w:r>
            <w:r w:rsidRPr="005532EC">
              <w:t>стр.33 г</w:t>
            </w:r>
            <w:r>
              <w:t>Л3</w:t>
            </w:r>
            <w:r w:rsidRPr="005532EC">
              <w:t>§2 п.7-9</w:t>
            </w:r>
          </w:p>
        </w:tc>
        <w:tc>
          <w:tcPr>
            <w:tcW w:w="549" w:type="pct"/>
          </w:tcPr>
          <w:p w:rsidR="00127CD5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</w:t>
            </w:r>
            <w:r w:rsidRPr="00610B73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02,</w:t>
            </w:r>
            <w:r w:rsidRPr="00610B73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04,</w:t>
            </w:r>
            <w:r w:rsidRPr="00610B73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05,</w:t>
            </w:r>
            <w:r w:rsidRPr="00610B73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09,</w:t>
            </w:r>
            <w:r w:rsidRPr="00610B73">
              <w:rPr>
                <w:rFonts w:eastAsia="PMingLiU"/>
                <w:szCs w:val="22"/>
              </w:rPr>
              <w:t>ОК 10</w:t>
            </w:r>
          </w:p>
        </w:tc>
      </w:tr>
      <w:tr w:rsidR="00127CD5" w:rsidRPr="005532EC" w:rsidTr="00127CD5"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/>
                <w:bCs/>
              </w:rPr>
            </w:pPr>
            <w:r w:rsidRPr="005532EC">
              <w:rPr>
                <w:b/>
              </w:rPr>
              <w:t>Практическая работа</w:t>
            </w:r>
            <w:r w:rsidRPr="005532E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8</w:t>
            </w:r>
          </w:p>
          <w:p w:rsidR="00127CD5" w:rsidRPr="005532EC" w:rsidRDefault="00127CD5" w:rsidP="005532EC">
            <w:pPr>
              <w:tabs>
                <w:tab w:val="left" w:pos="5130"/>
              </w:tabs>
            </w:pPr>
            <w:r w:rsidRPr="005532EC">
              <w:rPr>
                <w:bCs/>
              </w:rPr>
              <w:t>Вычисление вероятностей произведения событий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proofErr w:type="spellStart"/>
            <w:r w:rsidRPr="005532EC">
              <w:t>комб</w:t>
            </w:r>
            <w:proofErr w:type="spellEnd"/>
            <w:r w:rsidRPr="005532EC">
              <w:t>. з</w:t>
            </w:r>
            <w:r w:rsidRPr="005532EC">
              <w:t>а</w:t>
            </w:r>
            <w:r w:rsidRPr="005532EC">
              <w:t>нятие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  <w:rPr>
                <w:b/>
                <w:u w:val="single"/>
              </w:rPr>
            </w:pPr>
          </w:p>
        </w:tc>
        <w:tc>
          <w:tcPr>
            <w:tcW w:w="629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r>
              <w:rPr>
                <w:lang w:val="en-US"/>
              </w:rPr>
              <w:t>Л3</w:t>
            </w:r>
            <w:r w:rsidRPr="005532EC">
              <w:rPr>
                <w:lang w:val="en-US"/>
              </w:rPr>
              <w:t xml:space="preserve"> </w:t>
            </w:r>
            <w:r w:rsidRPr="005532EC">
              <w:t xml:space="preserve">стр.39 </w:t>
            </w:r>
          </w:p>
          <w:p w:rsidR="00127CD5" w:rsidRPr="005532EC" w:rsidRDefault="00127CD5" w:rsidP="005532EC">
            <w:pPr>
              <w:tabs>
                <w:tab w:val="left" w:pos="5130"/>
              </w:tabs>
              <w:rPr>
                <w:b/>
                <w:u w:val="single"/>
              </w:rPr>
            </w:pPr>
            <w:r w:rsidRPr="005532EC">
              <w:t>№1.42-2.45</w:t>
            </w:r>
          </w:p>
        </w:tc>
        <w:tc>
          <w:tcPr>
            <w:tcW w:w="549" w:type="pct"/>
          </w:tcPr>
          <w:p w:rsidR="00127CD5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</w:t>
            </w:r>
            <w:r w:rsidRPr="00610B73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02,</w:t>
            </w:r>
            <w:r w:rsidRPr="00610B73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04,</w:t>
            </w:r>
            <w:r w:rsidRPr="00610B73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05,</w:t>
            </w:r>
            <w:r w:rsidRPr="00610B73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09,</w:t>
            </w:r>
            <w:r w:rsidRPr="00610B73">
              <w:rPr>
                <w:rFonts w:eastAsia="PMingLiU"/>
                <w:szCs w:val="22"/>
              </w:rPr>
              <w:t>ОК 10</w:t>
            </w:r>
          </w:p>
        </w:tc>
      </w:tr>
      <w:tr w:rsidR="00127CD5" w:rsidRPr="005532EC" w:rsidTr="00127CD5"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5532EC">
              <w:rPr>
                <w:bCs/>
              </w:rPr>
              <w:t>Сумма событий. Вероятность суммы событий.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proofErr w:type="spellStart"/>
            <w:r w:rsidRPr="005532EC">
              <w:t>комб</w:t>
            </w:r>
            <w:proofErr w:type="spellEnd"/>
            <w:r w:rsidRPr="005532EC">
              <w:t>. з</w:t>
            </w:r>
            <w:r w:rsidRPr="005532EC">
              <w:t>а</w:t>
            </w:r>
            <w:r w:rsidRPr="005532EC">
              <w:t>нятие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  <w:rPr>
                <w:b/>
                <w:u w:val="single"/>
              </w:rPr>
            </w:pPr>
          </w:p>
        </w:tc>
        <w:tc>
          <w:tcPr>
            <w:tcW w:w="629" w:type="pct"/>
          </w:tcPr>
          <w:p w:rsidR="00127CD5" w:rsidRPr="005532EC" w:rsidRDefault="0080351F" w:rsidP="005532EC">
            <w:pPr>
              <w:tabs>
                <w:tab w:val="left" w:pos="5130"/>
              </w:tabs>
            </w:pPr>
            <w:r>
              <w:t>Л</w:t>
            </w:r>
            <w:proofErr w:type="gramStart"/>
            <w:r>
              <w:t>1</w:t>
            </w:r>
            <w:proofErr w:type="gramEnd"/>
            <w:r w:rsidR="00127CD5" w:rsidRPr="005532EC">
              <w:t xml:space="preserve"> стр.</w:t>
            </w:r>
            <w:r>
              <w:t>85</w:t>
            </w:r>
            <w:r w:rsidR="00127CD5" w:rsidRPr="005532EC">
              <w:t xml:space="preserve"> </w:t>
            </w:r>
          </w:p>
          <w:p w:rsidR="00127CD5" w:rsidRPr="005532EC" w:rsidRDefault="0080351F" w:rsidP="005532EC">
            <w:pPr>
              <w:tabs>
                <w:tab w:val="left" w:pos="5130"/>
              </w:tabs>
              <w:rPr>
                <w:b/>
                <w:u w:val="single"/>
              </w:rPr>
            </w:pPr>
            <w:r>
              <w:t>№ 1.26</w:t>
            </w:r>
          </w:p>
        </w:tc>
        <w:tc>
          <w:tcPr>
            <w:tcW w:w="549" w:type="pct"/>
          </w:tcPr>
          <w:p w:rsidR="00127CD5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</w:t>
            </w:r>
            <w:r w:rsidRPr="00610B73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02,</w:t>
            </w:r>
            <w:r w:rsidRPr="00610B73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04,</w:t>
            </w:r>
            <w:r w:rsidRPr="00610B73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05,</w:t>
            </w:r>
            <w:r w:rsidRPr="00610B73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09,</w:t>
            </w:r>
            <w:r w:rsidRPr="00610B73">
              <w:rPr>
                <w:rFonts w:eastAsia="PMingLiU"/>
                <w:szCs w:val="22"/>
              </w:rPr>
              <w:t>ОК 10</w:t>
            </w:r>
          </w:p>
        </w:tc>
      </w:tr>
      <w:tr w:rsidR="00127CD5" w:rsidRPr="005532EC" w:rsidTr="00127CD5">
        <w:trPr>
          <w:trHeight w:val="971"/>
        </w:trPr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127CD5">
            <w:pPr>
              <w:tabs>
                <w:tab w:val="left" w:pos="5130"/>
              </w:tabs>
              <w:rPr>
                <w:bCs/>
              </w:rPr>
            </w:pPr>
            <w:r w:rsidRPr="005532EC">
              <w:rPr>
                <w:bCs/>
              </w:rPr>
              <w:t>Вероятности суммы несовместимых и совместных соб</w:t>
            </w:r>
            <w:r w:rsidRPr="005532EC">
              <w:rPr>
                <w:bCs/>
              </w:rPr>
              <w:t>ы</w:t>
            </w:r>
            <w:r w:rsidRPr="005532EC">
              <w:rPr>
                <w:bCs/>
              </w:rPr>
              <w:t>тий.</w:t>
            </w:r>
          </w:p>
        </w:tc>
        <w:tc>
          <w:tcPr>
            <w:tcW w:w="332" w:type="pct"/>
          </w:tcPr>
          <w:p w:rsidR="00127CD5" w:rsidRPr="005532EC" w:rsidRDefault="00127CD5" w:rsidP="00127CD5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proofErr w:type="spellStart"/>
            <w:r w:rsidRPr="005532EC">
              <w:t>комб</w:t>
            </w:r>
            <w:proofErr w:type="spellEnd"/>
            <w:r w:rsidRPr="005532EC">
              <w:t>. з</w:t>
            </w:r>
            <w:r w:rsidRPr="005532EC">
              <w:t>а</w:t>
            </w:r>
            <w:r w:rsidRPr="005532EC">
              <w:t>нятие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629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r w:rsidRPr="005532EC">
              <w:t>Л</w:t>
            </w:r>
            <w:proofErr w:type="gramStart"/>
            <w:r w:rsidRPr="005532EC">
              <w:t>2</w:t>
            </w:r>
            <w:proofErr w:type="gramEnd"/>
            <w:r w:rsidRPr="005532EC">
              <w:t xml:space="preserve"> стр.291</w:t>
            </w:r>
          </w:p>
          <w:p w:rsidR="00127CD5" w:rsidRPr="005532EC" w:rsidRDefault="00127CD5" w:rsidP="005532EC">
            <w:pPr>
              <w:tabs>
                <w:tab w:val="left" w:pos="5130"/>
              </w:tabs>
            </w:pPr>
            <w:r w:rsidRPr="005532EC">
              <w:t>№4-8</w:t>
            </w:r>
          </w:p>
        </w:tc>
        <w:tc>
          <w:tcPr>
            <w:tcW w:w="549" w:type="pct"/>
          </w:tcPr>
          <w:p w:rsidR="00127CD5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</w:t>
            </w:r>
            <w:r w:rsidRPr="00CE0C28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02,</w:t>
            </w:r>
            <w:r w:rsidRPr="00CE0C28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04,</w:t>
            </w:r>
            <w:r w:rsidRPr="00CE0C28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05,</w:t>
            </w:r>
            <w:r w:rsidRPr="00CE0C28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09,</w:t>
            </w:r>
            <w:r w:rsidRPr="00CE0C28">
              <w:rPr>
                <w:rFonts w:eastAsia="PMingLiU"/>
                <w:szCs w:val="22"/>
              </w:rPr>
              <w:t>ОК 10</w:t>
            </w:r>
          </w:p>
        </w:tc>
      </w:tr>
      <w:tr w:rsidR="00127CD5" w:rsidRPr="005532EC" w:rsidTr="00127CD5"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Cs/>
              </w:rPr>
            </w:pPr>
            <w:r w:rsidRPr="005532EC">
              <w:rPr>
                <w:bCs/>
              </w:rPr>
              <w:t>Формула полной вероятности</w:t>
            </w:r>
            <w:r w:rsidRPr="005532EC">
              <w:t xml:space="preserve">. 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proofErr w:type="spellStart"/>
            <w:r w:rsidRPr="005532EC">
              <w:t>комб</w:t>
            </w:r>
            <w:proofErr w:type="spellEnd"/>
            <w:r w:rsidRPr="005532EC">
              <w:t>. з</w:t>
            </w:r>
            <w:r w:rsidRPr="005532EC">
              <w:t>а</w:t>
            </w:r>
            <w:r w:rsidRPr="005532EC">
              <w:t>нятие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629" w:type="pct"/>
          </w:tcPr>
          <w:p w:rsidR="00127CD5" w:rsidRPr="005532EC" w:rsidRDefault="0080351F" w:rsidP="005532EC">
            <w:pPr>
              <w:tabs>
                <w:tab w:val="left" w:pos="5130"/>
              </w:tabs>
            </w:pPr>
            <w:r>
              <w:t>Л</w:t>
            </w:r>
            <w:proofErr w:type="gramStart"/>
            <w:r>
              <w:t>1</w:t>
            </w:r>
            <w:proofErr w:type="gramEnd"/>
            <w:r>
              <w:t xml:space="preserve">  стр.55 п.1.8</w:t>
            </w:r>
          </w:p>
        </w:tc>
        <w:tc>
          <w:tcPr>
            <w:tcW w:w="549" w:type="pct"/>
          </w:tcPr>
          <w:p w:rsidR="00127CD5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</w:t>
            </w:r>
            <w:r w:rsidRPr="00CE0C28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02,</w:t>
            </w:r>
            <w:r w:rsidRPr="00CE0C28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04,</w:t>
            </w:r>
            <w:r w:rsidRPr="00CE0C28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05,</w:t>
            </w:r>
            <w:r w:rsidRPr="00CE0C28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09,</w:t>
            </w:r>
            <w:r w:rsidRPr="00CE0C28">
              <w:rPr>
                <w:rFonts w:eastAsia="PMingLiU"/>
                <w:szCs w:val="22"/>
              </w:rPr>
              <w:t>ОК 10</w:t>
            </w:r>
          </w:p>
        </w:tc>
      </w:tr>
      <w:tr w:rsidR="00127CD5" w:rsidRPr="005532EC" w:rsidTr="00127CD5"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r w:rsidRPr="005532EC">
              <w:t>Формула Байеса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proofErr w:type="spellStart"/>
            <w:r w:rsidRPr="005532EC">
              <w:t>комб</w:t>
            </w:r>
            <w:proofErr w:type="spellEnd"/>
            <w:r w:rsidRPr="005532EC">
              <w:t>. з</w:t>
            </w:r>
            <w:r w:rsidRPr="005532EC">
              <w:t>а</w:t>
            </w:r>
            <w:r w:rsidRPr="005532EC">
              <w:t>нятие</w:t>
            </w:r>
          </w:p>
        </w:tc>
        <w:tc>
          <w:tcPr>
            <w:tcW w:w="486" w:type="pct"/>
          </w:tcPr>
          <w:p w:rsidR="00127CD5" w:rsidRPr="005532EC" w:rsidRDefault="00196844" w:rsidP="005532EC">
            <w:pPr>
              <w:tabs>
                <w:tab w:val="left" w:pos="5130"/>
              </w:tabs>
              <w:jc w:val="center"/>
            </w:pPr>
            <w:r w:rsidRPr="00196844">
              <w:t>презентация</w:t>
            </w:r>
          </w:p>
        </w:tc>
        <w:tc>
          <w:tcPr>
            <w:tcW w:w="629" w:type="pct"/>
          </w:tcPr>
          <w:p w:rsidR="00127CD5" w:rsidRPr="005532EC" w:rsidRDefault="0080351F" w:rsidP="005532EC">
            <w:pPr>
              <w:tabs>
                <w:tab w:val="left" w:pos="5130"/>
              </w:tabs>
            </w:pPr>
            <w:r>
              <w:t>Л</w:t>
            </w:r>
            <w:proofErr w:type="gramStart"/>
            <w:r>
              <w:t>1</w:t>
            </w:r>
            <w:proofErr w:type="gramEnd"/>
            <w:r>
              <w:t xml:space="preserve">  стр.57 п.1.9</w:t>
            </w:r>
          </w:p>
        </w:tc>
        <w:tc>
          <w:tcPr>
            <w:tcW w:w="549" w:type="pct"/>
          </w:tcPr>
          <w:p w:rsidR="00127CD5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</w:t>
            </w:r>
            <w:r w:rsidRPr="00CE0C28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02,</w:t>
            </w:r>
            <w:r w:rsidRPr="00CE0C28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04,</w:t>
            </w:r>
            <w:r w:rsidRPr="00CE0C28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05,</w:t>
            </w:r>
            <w:r w:rsidRPr="00CE0C28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09,</w:t>
            </w:r>
            <w:r w:rsidRPr="00CE0C28">
              <w:rPr>
                <w:rFonts w:eastAsia="PMingLiU"/>
                <w:szCs w:val="22"/>
              </w:rPr>
              <w:t>ОК 10</w:t>
            </w:r>
          </w:p>
        </w:tc>
      </w:tr>
      <w:tr w:rsidR="00127CD5" w:rsidRPr="005532EC" w:rsidTr="00127CD5"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/>
                <w:bCs/>
              </w:rPr>
            </w:pPr>
            <w:r w:rsidRPr="005532EC">
              <w:rPr>
                <w:b/>
              </w:rPr>
              <w:t>Практическая работа</w:t>
            </w:r>
            <w:r>
              <w:rPr>
                <w:b/>
                <w:bCs/>
              </w:rPr>
              <w:t xml:space="preserve"> 9</w:t>
            </w:r>
          </w:p>
          <w:p w:rsidR="00127CD5" w:rsidRPr="005532EC" w:rsidRDefault="00127CD5" w:rsidP="005532EC">
            <w:pPr>
              <w:tabs>
                <w:tab w:val="left" w:pos="5130"/>
              </w:tabs>
              <w:rPr>
                <w:b/>
              </w:rPr>
            </w:pPr>
            <w:r w:rsidRPr="005532EC">
              <w:rPr>
                <w:bCs/>
              </w:rPr>
              <w:t>Вычисление полной вероятности и вероятности по фо</w:t>
            </w:r>
            <w:r w:rsidRPr="005532EC">
              <w:rPr>
                <w:bCs/>
              </w:rPr>
              <w:t>р</w:t>
            </w:r>
            <w:r w:rsidRPr="005532EC">
              <w:rPr>
                <w:bCs/>
              </w:rPr>
              <w:t>муле Байеса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proofErr w:type="spellStart"/>
            <w:r w:rsidRPr="005532EC">
              <w:t>практ</w:t>
            </w:r>
            <w:proofErr w:type="spellEnd"/>
            <w:r w:rsidRPr="005532EC">
              <w:t>. занятие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629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r>
              <w:t>Л3</w:t>
            </w:r>
            <w:r w:rsidRPr="005532EC">
              <w:t xml:space="preserve"> стр.77 №5.6, 5.7</w:t>
            </w:r>
          </w:p>
        </w:tc>
        <w:tc>
          <w:tcPr>
            <w:tcW w:w="549" w:type="pct"/>
          </w:tcPr>
          <w:p w:rsidR="00127CD5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</w:t>
            </w:r>
            <w:r w:rsidRPr="00CE0C28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02,</w:t>
            </w:r>
            <w:r w:rsidRPr="00CE0C28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04,</w:t>
            </w:r>
            <w:r w:rsidRPr="00CE0C28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05,</w:t>
            </w:r>
            <w:r w:rsidRPr="00CE0C28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09,</w:t>
            </w:r>
            <w:r w:rsidRPr="00CE0C28">
              <w:rPr>
                <w:rFonts w:eastAsia="PMingLiU"/>
                <w:szCs w:val="22"/>
              </w:rPr>
              <w:t>ОК 10</w:t>
            </w:r>
          </w:p>
        </w:tc>
      </w:tr>
      <w:tr w:rsidR="00127CD5" w:rsidRPr="005532EC" w:rsidTr="00127CD5"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r w:rsidRPr="005532EC">
              <w:rPr>
                <w:bCs/>
              </w:rPr>
              <w:t>Схема Бернулли. Формула Бернулли.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r w:rsidRPr="005532EC">
              <w:t>лекция</w:t>
            </w:r>
          </w:p>
          <w:p w:rsidR="00127CD5" w:rsidRPr="005532EC" w:rsidRDefault="00127CD5" w:rsidP="005532EC">
            <w:pPr>
              <w:tabs>
                <w:tab w:val="left" w:pos="5130"/>
              </w:tabs>
            </w:pPr>
          </w:p>
        </w:tc>
        <w:tc>
          <w:tcPr>
            <w:tcW w:w="486" w:type="pct"/>
          </w:tcPr>
          <w:p w:rsidR="00127CD5" w:rsidRPr="005532EC" w:rsidRDefault="00196844" w:rsidP="005532EC">
            <w:pPr>
              <w:tabs>
                <w:tab w:val="left" w:pos="5130"/>
              </w:tabs>
              <w:jc w:val="center"/>
              <w:rPr>
                <w:b/>
                <w:u w:val="single"/>
              </w:rPr>
            </w:pPr>
            <w:r w:rsidRPr="00196844">
              <w:t>презентация</w:t>
            </w:r>
          </w:p>
        </w:tc>
        <w:tc>
          <w:tcPr>
            <w:tcW w:w="629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/>
                <w:u w:val="single"/>
              </w:rPr>
            </w:pPr>
            <w:r>
              <w:t>Л3</w:t>
            </w:r>
            <w:r w:rsidRPr="005532EC">
              <w:t xml:space="preserve"> стр.84 п.1-2</w:t>
            </w:r>
          </w:p>
        </w:tc>
        <w:tc>
          <w:tcPr>
            <w:tcW w:w="549" w:type="pct"/>
          </w:tcPr>
          <w:p w:rsidR="00127CD5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</w:t>
            </w:r>
            <w:r w:rsidRPr="00CE0C28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02,</w:t>
            </w:r>
            <w:r w:rsidRPr="00CE0C28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04,</w:t>
            </w:r>
            <w:r w:rsidRPr="00CE0C28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05,</w:t>
            </w:r>
            <w:r w:rsidRPr="00CE0C28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09,</w:t>
            </w:r>
            <w:r w:rsidRPr="00CE0C28">
              <w:rPr>
                <w:rFonts w:eastAsia="PMingLiU"/>
                <w:szCs w:val="22"/>
              </w:rPr>
              <w:t>ОК 10</w:t>
            </w:r>
          </w:p>
        </w:tc>
      </w:tr>
      <w:tr w:rsidR="00127CD5" w:rsidRPr="005532EC" w:rsidTr="00127CD5"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/>
              </w:rPr>
            </w:pPr>
            <w:r>
              <w:rPr>
                <w:b/>
              </w:rPr>
              <w:t>Практическая работа 10</w:t>
            </w:r>
          </w:p>
          <w:p w:rsidR="00127CD5" w:rsidRPr="005532EC" w:rsidRDefault="00127CD5" w:rsidP="00DF5CB2">
            <w:pPr>
              <w:tabs>
                <w:tab w:val="left" w:pos="5130"/>
              </w:tabs>
              <w:rPr>
                <w:bCs/>
              </w:rPr>
            </w:pPr>
            <w:r w:rsidRPr="005532EC">
              <w:rPr>
                <w:bCs/>
              </w:rPr>
              <w:t>Решение задач по формуле Бернулли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proofErr w:type="spellStart"/>
            <w:r w:rsidRPr="005532EC">
              <w:t>практ</w:t>
            </w:r>
            <w:proofErr w:type="spellEnd"/>
            <w:r w:rsidRPr="005532EC">
              <w:t>. занятие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629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r>
              <w:rPr>
                <w:lang w:val="en-US"/>
              </w:rPr>
              <w:t>Л3</w:t>
            </w:r>
            <w:r w:rsidRPr="005532EC">
              <w:rPr>
                <w:lang w:val="en-US"/>
              </w:rPr>
              <w:t xml:space="preserve"> </w:t>
            </w:r>
            <w:r w:rsidRPr="005532EC">
              <w:t>стр.86 №6.2-6.4</w:t>
            </w:r>
          </w:p>
        </w:tc>
        <w:tc>
          <w:tcPr>
            <w:tcW w:w="549" w:type="pct"/>
          </w:tcPr>
          <w:p w:rsidR="00127CD5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</w:t>
            </w:r>
            <w:r w:rsidRPr="00CE0C28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02,</w:t>
            </w:r>
            <w:r w:rsidRPr="00CE0C28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04,</w:t>
            </w:r>
            <w:r w:rsidRPr="00CE0C28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05,</w:t>
            </w:r>
            <w:r w:rsidRPr="00CE0C28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09,</w:t>
            </w:r>
            <w:r w:rsidRPr="00CE0C28">
              <w:rPr>
                <w:rFonts w:eastAsia="PMingLiU"/>
                <w:szCs w:val="22"/>
              </w:rPr>
              <w:t>ОК 10</w:t>
            </w:r>
          </w:p>
        </w:tc>
      </w:tr>
      <w:tr w:rsidR="00127CD5" w:rsidRPr="005532EC" w:rsidTr="00127CD5"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r w:rsidRPr="005532EC">
              <w:rPr>
                <w:bCs/>
              </w:rPr>
              <w:t>Наиболее вероятное число успехов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proofErr w:type="spellStart"/>
            <w:r w:rsidRPr="005532EC">
              <w:t>комб</w:t>
            </w:r>
            <w:proofErr w:type="spellEnd"/>
            <w:r w:rsidRPr="005532EC">
              <w:t>. з</w:t>
            </w:r>
            <w:r w:rsidRPr="005532EC">
              <w:t>а</w:t>
            </w:r>
            <w:r w:rsidRPr="005532EC">
              <w:t>нятие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629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r>
              <w:rPr>
                <w:lang w:val="en-US"/>
              </w:rPr>
              <w:t>Л3</w:t>
            </w:r>
            <w:r w:rsidRPr="005532EC">
              <w:rPr>
                <w:lang w:val="en-US"/>
              </w:rPr>
              <w:t xml:space="preserve"> </w:t>
            </w:r>
            <w:r w:rsidRPr="005532EC">
              <w:t>стр.89 п.3</w:t>
            </w:r>
          </w:p>
          <w:p w:rsidR="00127CD5" w:rsidRPr="005532EC" w:rsidRDefault="00127CD5" w:rsidP="005532EC">
            <w:pPr>
              <w:tabs>
                <w:tab w:val="left" w:pos="5130"/>
              </w:tabs>
            </w:pPr>
            <w:r w:rsidRPr="005532EC">
              <w:t>№6.21, 6.23</w:t>
            </w:r>
          </w:p>
        </w:tc>
        <w:tc>
          <w:tcPr>
            <w:tcW w:w="549" w:type="pct"/>
          </w:tcPr>
          <w:p w:rsidR="00127CD5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</w:t>
            </w:r>
            <w:r w:rsidRPr="00CE0C28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02,</w:t>
            </w:r>
            <w:r w:rsidRPr="00CE0C28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04,</w:t>
            </w:r>
            <w:r w:rsidRPr="00CE0C28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05,</w:t>
            </w:r>
            <w:r w:rsidRPr="00CE0C28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09,</w:t>
            </w:r>
            <w:r w:rsidRPr="00CE0C28">
              <w:rPr>
                <w:rFonts w:eastAsia="PMingLiU"/>
                <w:szCs w:val="22"/>
              </w:rPr>
              <w:t>ОК 10</w:t>
            </w:r>
          </w:p>
        </w:tc>
      </w:tr>
      <w:tr w:rsidR="00127CD5" w:rsidRPr="005532EC" w:rsidTr="00127CD5"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Cs/>
              </w:rPr>
            </w:pPr>
            <w:r w:rsidRPr="005532EC">
              <w:rPr>
                <w:bCs/>
              </w:rPr>
              <w:t xml:space="preserve">Число испытаний до </w:t>
            </w:r>
            <w:r w:rsidRPr="005532EC">
              <w:rPr>
                <w:bCs/>
                <w:lang w:val="en-US"/>
              </w:rPr>
              <w:t>k</w:t>
            </w:r>
            <w:r w:rsidRPr="005532EC">
              <w:rPr>
                <w:bCs/>
              </w:rPr>
              <w:t>-го успеха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proofErr w:type="spellStart"/>
            <w:r w:rsidRPr="005532EC">
              <w:t>комб</w:t>
            </w:r>
            <w:proofErr w:type="spellEnd"/>
            <w:r w:rsidRPr="005532EC">
              <w:t>. з</w:t>
            </w:r>
            <w:r w:rsidRPr="005532EC">
              <w:t>а</w:t>
            </w:r>
            <w:r w:rsidRPr="005532EC">
              <w:t>нятие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629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r>
              <w:t>Л3</w:t>
            </w:r>
            <w:r w:rsidRPr="005532EC">
              <w:t xml:space="preserve"> стр.92 п.4</w:t>
            </w:r>
          </w:p>
        </w:tc>
        <w:tc>
          <w:tcPr>
            <w:tcW w:w="549" w:type="pct"/>
          </w:tcPr>
          <w:p w:rsidR="00127CD5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</w:t>
            </w:r>
            <w:r w:rsidRPr="00DF5AC1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02,</w:t>
            </w:r>
            <w:r w:rsidRPr="00DF5AC1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04,</w:t>
            </w:r>
            <w:r w:rsidRPr="00DF5AC1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05,</w:t>
            </w:r>
            <w:r w:rsidRPr="00DF5AC1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09,</w:t>
            </w:r>
            <w:r w:rsidRPr="00DF5AC1">
              <w:rPr>
                <w:rFonts w:eastAsia="PMingLiU"/>
                <w:szCs w:val="22"/>
              </w:rPr>
              <w:t>ОК 10</w:t>
            </w:r>
          </w:p>
        </w:tc>
      </w:tr>
      <w:tr w:rsidR="00127CD5" w:rsidRPr="005532EC" w:rsidTr="00127CD5">
        <w:trPr>
          <w:trHeight w:val="847"/>
        </w:trPr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/>
                <w:bCs/>
              </w:rPr>
            </w:pPr>
            <w:r w:rsidRPr="005532EC">
              <w:rPr>
                <w:b/>
              </w:rPr>
              <w:t>Практическая работа 1</w:t>
            </w:r>
            <w:r>
              <w:rPr>
                <w:b/>
              </w:rPr>
              <w:t>1</w:t>
            </w:r>
          </w:p>
          <w:p w:rsidR="00127CD5" w:rsidRPr="005532EC" w:rsidRDefault="00127CD5" w:rsidP="00553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5532EC">
              <w:rPr>
                <w:bCs/>
              </w:rPr>
              <w:t>Решение задач с испытаниями Бернулли, проводимыми до к-</w:t>
            </w:r>
            <w:proofErr w:type="spellStart"/>
            <w:r w:rsidRPr="005532EC">
              <w:rPr>
                <w:bCs/>
              </w:rPr>
              <w:t>го</w:t>
            </w:r>
            <w:proofErr w:type="spellEnd"/>
            <w:r w:rsidRPr="005532EC">
              <w:rPr>
                <w:bCs/>
              </w:rPr>
              <w:t xml:space="preserve"> успеха.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proofErr w:type="spellStart"/>
            <w:r w:rsidRPr="005532EC">
              <w:t>практ</w:t>
            </w:r>
            <w:proofErr w:type="spellEnd"/>
            <w:r w:rsidRPr="005532EC">
              <w:t>. занятие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629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r>
              <w:t>Л3</w:t>
            </w:r>
            <w:r w:rsidRPr="005532EC">
              <w:t xml:space="preserve"> г</w:t>
            </w:r>
            <w:r>
              <w:t>Л3</w:t>
            </w:r>
            <w:r w:rsidRPr="005532EC">
              <w:t>§32-37</w:t>
            </w:r>
          </w:p>
        </w:tc>
        <w:tc>
          <w:tcPr>
            <w:tcW w:w="549" w:type="pct"/>
          </w:tcPr>
          <w:p w:rsidR="00127CD5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</w:t>
            </w:r>
            <w:r w:rsidRPr="00DF5AC1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02,</w:t>
            </w:r>
            <w:r w:rsidRPr="00DF5AC1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04,</w:t>
            </w:r>
            <w:r w:rsidRPr="00DF5AC1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05,</w:t>
            </w:r>
            <w:r w:rsidRPr="00DF5AC1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09,</w:t>
            </w:r>
            <w:r w:rsidRPr="00DF5AC1">
              <w:rPr>
                <w:rFonts w:eastAsia="PMingLiU"/>
                <w:szCs w:val="22"/>
              </w:rPr>
              <w:t>ОК 10</w:t>
            </w:r>
          </w:p>
        </w:tc>
      </w:tr>
      <w:tr w:rsidR="00127CD5" w:rsidRPr="005532EC" w:rsidTr="00127CD5">
        <w:trPr>
          <w:trHeight w:val="847"/>
        </w:trPr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/>
                <w:bCs/>
              </w:rPr>
            </w:pPr>
            <w:r w:rsidRPr="005532EC">
              <w:rPr>
                <w:b/>
              </w:rPr>
              <w:t>Практическая работа 1</w:t>
            </w:r>
            <w:r>
              <w:rPr>
                <w:b/>
              </w:rPr>
              <w:t>2</w:t>
            </w:r>
          </w:p>
          <w:p w:rsidR="00127CD5" w:rsidRPr="005532EC" w:rsidRDefault="00127CD5" w:rsidP="005532EC">
            <w:pPr>
              <w:tabs>
                <w:tab w:val="left" w:pos="5130"/>
              </w:tabs>
              <w:rPr>
                <w:b/>
              </w:rPr>
            </w:pPr>
            <w:r w:rsidRPr="005532EC">
              <w:rPr>
                <w:bCs/>
              </w:rPr>
              <w:t>Полиномиальная формула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proofErr w:type="spellStart"/>
            <w:r w:rsidRPr="005532EC">
              <w:t>практ</w:t>
            </w:r>
            <w:proofErr w:type="spellEnd"/>
            <w:r w:rsidRPr="005532EC">
              <w:t>. занятие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629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r>
              <w:t>Л3</w:t>
            </w:r>
            <w:r w:rsidRPr="005532EC">
              <w:t xml:space="preserve"> стр.93 6.28-6.29</w:t>
            </w:r>
          </w:p>
        </w:tc>
        <w:tc>
          <w:tcPr>
            <w:tcW w:w="549" w:type="pct"/>
          </w:tcPr>
          <w:p w:rsidR="00127CD5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</w:t>
            </w:r>
            <w:r w:rsidRPr="00DF5AC1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02,</w:t>
            </w:r>
            <w:r w:rsidRPr="00DF5AC1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04,</w:t>
            </w:r>
            <w:r w:rsidRPr="00DF5AC1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05,</w:t>
            </w:r>
            <w:r w:rsidRPr="00DF5AC1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09,</w:t>
            </w:r>
            <w:r w:rsidRPr="00DF5AC1">
              <w:rPr>
                <w:rFonts w:eastAsia="PMingLiU"/>
                <w:szCs w:val="22"/>
              </w:rPr>
              <w:t>ОК 10</w:t>
            </w:r>
          </w:p>
        </w:tc>
      </w:tr>
      <w:tr w:rsidR="00127CD5" w:rsidRPr="005532EC" w:rsidTr="00127CD5">
        <w:trPr>
          <w:trHeight w:val="847"/>
        </w:trPr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r w:rsidRPr="005532EC">
              <w:t>Локальная теорема Лапласа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proofErr w:type="spellStart"/>
            <w:r w:rsidRPr="005532EC">
              <w:t>комб</w:t>
            </w:r>
            <w:proofErr w:type="spellEnd"/>
            <w:r w:rsidRPr="005532EC">
              <w:t>. з</w:t>
            </w:r>
            <w:r w:rsidRPr="005532EC">
              <w:t>а</w:t>
            </w:r>
            <w:r w:rsidRPr="005532EC">
              <w:t>нятие</w:t>
            </w:r>
          </w:p>
        </w:tc>
        <w:tc>
          <w:tcPr>
            <w:tcW w:w="486" w:type="pct"/>
          </w:tcPr>
          <w:p w:rsidR="00127CD5" w:rsidRPr="005532EC" w:rsidRDefault="00196844" w:rsidP="005532EC">
            <w:pPr>
              <w:tabs>
                <w:tab w:val="left" w:pos="5130"/>
              </w:tabs>
              <w:jc w:val="center"/>
            </w:pPr>
            <w:r w:rsidRPr="00196844">
              <w:t>презентация</w:t>
            </w:r>
          </w:p>
        </w:tc>
        <w:tc>
          <w:tcPr>
            <w:tcW w:w="629" w:type="pct"/>
          </w:tcPr>
          <w:p w:rsidR="0080351F" w:rsidRDefault="0080351F" w:rsidP="0080351F">
            <w:pPr>
              <w:tabs>
                <w:tab w:val="left" w:pos="5130"/>
              </w:tabs>
            </w:pPr>
            <w:r>
              <w:t>Л</w:t>
            </w:r>
            <w:proofErr w:type="gramStart"/>
            <w:r>
              <w:t>1</w:t>
            </w:r>
            <w:proofErr w:type="gramEnd"/>
            <w:r>
              <w:t xml:space="preserve"> </w:t>
            </w:r>
            <w:r w:rsidR="00127CD5" w:rsidRPr="005532EC">
              <w:t>стр.</w:t>
            </w:r>
            <w:r>
              <w:t>70</w:t>
            </w:r>
          </w:p>
          <w:p w:rsidR="00127CD5" w:rsidRPr="005532EC" w:rsidRDefault="0080351F" w:rsidP="0080351F">
            <w:pPr>
              <w:tabs>
                <w:tab w:val="left" w:pos="5130"/>
              </w:tabs>
            </w:pPr>
            <w:r>
              <w:t xml:space="preserve"> п. 1.13</w:t>
            </w:r>
          </w:p>
        </w:tc>
        <w:tc>
          <w:tcPr>
            <w:tcW w:w="549" w:type="pct"/>
          </w:tcPr>
          <w:p w:rsidR="00127CD5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</w:t>
            </w:r>
            <w:r w:rsidRPr="00DF5AC1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02,</w:t>
            </w:r>
            <w:r w:rsidRPr="00DF5AC1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04,</w:t>
            </w:r>
            <w:r w:rsidRPr="00DF5AC1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05,</w:t>
            </w:r>
            <w:r w:rsidRPr="00DF5AC1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09,</w:t>
            </w:r>
            <w:r w:rsidRPr="00DF5AC1">
              <w:rPr>
                <w:rFonts w:eastAsia="PMingLiU"/>
                <w:szCs w:val="22"/>
              </w:rPr>
              <w:t>ОК 10</w:t>
            </w:r>
          </w:p>
        </w:tc>
      </w:tr>
      <w:tr w:rsidR="00127CD5" w:rsidRPr="005532EC" w:rsidTr="00127CD5">
        <w:trPr>
          <w:trHeight w:val="847"/>
        </w:trPr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/>
                <w:bCs/>
              </w:rPr>
            </w:pPr>
            <w:r>
              <w:rPr>
                <w:b/>
              </w:rPr>
              <w:t>Практическая работа 13</w:t>
            </w:r>
          </w:p>
          <w:p w:rsidR="00127CD5" w:rsidRPr="005532EC" w:rsidRDefault="00127CD5" w:rsidP="005532EC">
            <w:pPr>
              <w:tabs>
                <w:tab w:val="left" w:pos="5130"/>
              </w:tabs>
            </w:pPr>
            <w:r w:rsidRPr="005532EC">
              <w:t>Применение локальной теоремы Лапласа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proofErr w:type="spellStart"/>
            <w:r w:rsidRPr="005532EC">
              <w:t>практ</w:t>
            </w:r>
            <w:proofErr w:type="spellEnd"/>
            <w:r w:rsidRPr="005532EC">
              <w:t>. занятие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629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r w:rsidRPr="005532EC">
              <w:t>Л</w:t>
            </w:r>
            <w:proofErr w:type="gramStart"/>
            <w:r w:rsidRPr="005532EC">
              <w:t>2</w:t>
            </w:r>
            <w:proofErr w:type="gramEnd"/>
            <w:r w:rsidRPr="005532EC">
              <w:t xml:space="preserve"> стр.312 1-3</w:t>
            </w:r>
          </w:p>
        </w:tc>
        <w:tc>
          <w:tcPr>
            <w:tcW w:w="549" w:type="pct"/>
          </w:tcPr>
          <w:p w:rsidR="00127CD5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</w:t>
            </w:r>
            <w:r w:rsidRPr="00FC68F4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02,</w:t>
            </w:r>
            <w:r w:rsidRPr="00FC68F4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04,</w:t>
            </w:r>
            <w:r w:rsidRPr="00FC68F4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05,</w:t>
            </w:r>
            <w:r w:rsidRPr="00FC68F4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09,</w:t>
            </w:r>
            <w:r w:rsidRPr="00FC68F4">
              <w:rPr>
                <w:rFonts w:eastAsia="PMingLiU"/>
                <w:szCs w:val="22"/>
              </w:rPr>
              <w:t>ОК 10</w:t>
            </w:r>
          </w:p>
        </w:tc>
      </w:tr>
      <w:tr w:rsidR="00127CD5" w:rsidRPr="005532EC" w:rsidTr="00127CD5">
        <w:trPr>
          <w:trHeight w:val="847"/>
        </w:trPr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r w:rsidRPr="005532EC">
              <w:t>Интегральная теорема Лапласа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proofErr w:type="spellStart"/>
            <w:r w:rsidRPr="005532EC">
              <w:t>комб</w:t>
            </w:r>
            <w:proofErr w:type="spellEnd"/>
            <w:r w:rsidRPr="005532EC">
              <w:t>. з</w:t>
            </w:r>
            <w:r w:rsidRPr="005532EC">
              <w:t>а</w:t>
            </w:r>
            <w:r w:rsidRPr="005532EC">
              <w:t>нятие</w:t>
            </w:r>
          </w:p>
        </w:tc>
        <w:tc>
          <w:tcPr>
            <w:tcW w:w="486" w:type="pct"/>
          </w:tcPr>
          <w:p w:rsidR="00127CD5" w:rsidRPr="005532EC" w:rsidRDefault="00196844" w:rsidP="005532EC">
            <w:pPr>
              <w:tabs>
                <w:tab w:val="left" w:pos="5130"/>
              </w:tabs>
              <w:jc w:val="center"/>
            </w:pPr>
            <w:r w:rsidRPr="00196844">
              <w:t>презентация</w:t>
            </w:r>
          </w:p>
        </w:tc>
        <w:tc>
          <w:tcPr>
            <w:tcW w:w="629" w:type="pct"/>
          </w:tcPr>
          <w:p w:rsidR="0080351F" w:rsidRDefault="0080351F" w:rsidP="0080351F">
            <w:pPr>
              <w:tabs>
                <w:tab w:val="left" w:pos="5130"/>
              </w:tabs>
            </w:pPr>
            <w:r>
              <w:t>Л</w:t>
            </w:r>
            <w:proofErr w:type="gramStart"/>
            <w:r>
              <w:t>1</w:t>
            </w:r>
            <w:proofErr w:type="gramEnd"/>
            <w:r>
              <w:t xml:space="preserve"> </w:t>
            </w:r>
            <w:r w:rsidRPr="005532EC">
              <w:t>стр.</w:t>
            </w:r>
            <w:r>
              <w:t>70</w:t>
            </w:r>
          </w:p>
          <w:p w:rsidR="00127CD5" w:rsidRPr="005532EC" w:rsidRDefault="0080351F" w:rsidP="0080351F">
            <w:pPr>
              <w:tabs>
                <w:tab w:val="left" w:pos="5130"/>
              </w:tabs>
            </w:pPr>
            <w:r>
              <w:t xml:space="preserve"> п. 1.13</w:t>
            </w:r>
          </w:p>
        </w:tc>
        <w:tc>
          <w:tcPr>
            <w:tcW w:w="549" w:type="pct"/>
          </w:tcPr>
          <w:p w:rsidR="00127CD5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</w:t>
            </w:r>
            <w:r w:rsidRPr="00FC68F4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02,</w:t>
            </w:r>
            <w:r w:rsidRPr="00FC68F4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04,</w:t>
            </w:r>
            <w:r w:rsidRPr="00FC68F4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05,</w:t>
            </w:r>
            <w:r w:rsidRPr="00FC68F4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09,</w:t>
            </w:r>
            <w:r w:rsidRPr="00FC68F4">
              <w:rPr>
                <w:rFonts w:eastAsia="PMingLiU"/>
                <w:szCs w:val="22"/>
              </w:rPr>
              <w:t>ОК 10</w:t>
            </w:r>
          </w:p>
        </w:tc>
      </w:tr>
      <w:tr w:rsidR="00127CD5" w:rsidRPr="005532EC" w:rsidTr="00127CD5"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/>
                <w:bCs/>
              </w:rPr>
            </w:pPr>
            <w:r>
              <w:rPr>
                <w:b/>
              </w:rPr>
              <w:t>Практическая работа 14</w:t>
            </w:r>
          </w:p>
          <w:p w:rsidR="00127CD5" w:rsidRPr="005532EC" w:rsidRDefault="00127CD5" w:rsidP="005532EC">
            <w:pPr>
              <w:tabs>
                <w:tab w:val="left" w:pos="5130"/>
              </w:tabs>
              <w:rPr>
                <w:b/>
              </w:rPr>
            </w:pPr>
            <w:r w:rsidRPr="005532EC">
              <w:rPr>
                <w:bCs/>
              </w:rPr>
              <w:t>Применение интегральной теоремы Лапласа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proofErr w:type="spellStart"/>
            <w:r w:rsidRPr="005532EC">
              <w:t>практ</w:t>
            </w:r>
            <w:proofErr w:type="spellEnd"/>
            <w:r w:rsidRPr="005532EC">
              <w:t>. занятие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629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r w:rsidRPr="005532EC">
              <w:t>Л</w:t>
            </w:r>
            <w:proofErr w:type="gramStart"/>
            <w:r w:rsidRPr="005532EC">
              <w:t>2</w:t>
            </w:r>
            <w:proofErr w:type="gramEnd"/>
            <w:r w:rsidRPr="005532EC">
              <w:t xml:space="preserve"> стр.313  п. 7.8</w:t>
            </w:r>
          </w:p>
        </w:tc>
        <w:tc>
          <w:tcPr>
            <w:tcW w:w="549" w:type="pct"/>
          </w:tcPr>
          <w:p w:rsidR="00127CD5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</w:t>
            </w:r>
            <w:r w:rsidRPr="00FC68F4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02,</w:t>
            </w:r>
            <w:r w:rsidRPr="00FC68F4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04,</w:t>
            </w:r>
            <w:r w:rsidRPr="00FC68F4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05,</w:t>
            </w:r>
            <w:r w:rsidRPr="00FC68F4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09,</w:t>
            </w:r>
            <w:r w:rsidRPr="00FC68F4">
              <w:rPr>
                <w:rFonts w:eastAsia="PMingLiU"/>
                <w:szCs w:val="22"/>
              </w:rPr>
              <w:t>ОК 10</w:t>
            </w:r>
          </w:p>
        </w:tc>
      </w:tr>
      <w:tr w:rsidR="00127CD5" w:rsidRPr="005532EC" w:rsidTr="00127CD5">
        <w:tc>
          <w:tcPr>
            <w:tcW w:w="193" w:type="pct"/>
          </w:tcPr>
          <w:p w:rsidR="00127CD5" w:rsidRPr="005532EC" w:rsidRDefault="00127CD5" w:rsidP="005532EC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  <w:spacing w:before="120" w:after="120"/>
              <w:rPr>
                <w:b/>
                <w:bCs/>
              </w:rPr>
            </w:pPr>
            <w:r w:rsidRPr="008801F9">
              <w:rPr>
                <w:b/>
                <w:bCs/>
              </w:rPr>
              <w:t>Тема 3.Дискретные случайные величины (ДСВ)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  <w:rPr>
                <w:b/>
                <w:u w:val="single"/>
              </w:rPr>
            </w:pPr>
          </w:p>
        </w:tc>
        <w:tc>
          <w:tcPr>
            <w:tcW w:w="629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</w:p>
        </w:tc>
        <w:tc>
          <w:tcPr>
            <w:tcW w:w="549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</w:p>
        </w:tc>
      </w:tr>
      <w:tr w:rsidR="00127CD5" w:rsidRPr="005532EC" w:rsidTr="00127CD5"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Cs/>
              </w:rPr>
            </w:pPr>
            <w:r w:rsidRPr="008801F9">
              <w:rPr>
                <w:bCs/>
              </w:rPr>
              <w:t>Дискретная случайная величина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68" w:type="pct"/>
          </w:tcPr>
          <w:p w:rsidR="00127CD5" w:rsidRPr="005532EC" w:rsidRDefault="00127CD5" w:rsidP="00E11A11">
            <w:pPr>
              <w:spacing w:after="200" w:line="276" w:lineRule="auto"/>
              <w:jc w:val="center"/>
            </w:pPr>
          </w:p>
        </w:tc>
        <w:tc>
          <w:tcPr>
            <w:tcW w:w="397" w:type="pct"/>
          </w:tcPr>
          <w:p w:rsidR="00127CD5" w:rsidRPr="005532EC" w:rsidRDefault="00127CD5" w:rsidP="005532EC">
            <w:pPr>
              <w:spacing w:after="200" w:line="276" w:lineRule="auto"/>
            </w:pPr>
            <w:proofErr w:type="spellStart"/>
            <w:r w:rsidRPr="005532EC">
              <w:t>комб</w:t>
            </w:r>
            <w:proofErr w:type="spellEnd"/>
            <w:r w:rsidRPr="005532EC">
              <w:t>. з</w:t>
            </w:r>
            <w:r w:rsidRPr="005532EC">
              <w:t>а</w:t>
            </w:r>
            <w:r w:rsidRPr="005532EC">
              <w:t>нятие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  <w:rPr>
                <w:b/>
                <w:u w:val="single"/>
              </w:rPr>
            </w:pPr>
          </w:p>
        </w:tc>
        <w:tc>
          <w:tcPr>
            <w:tcW w:w="629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r w:rsidRPr="005532EC">
              <w:t>Л</w:t>
            </w:r>
            <w:proofErr w:type="gramStart"/>
            <w:r w:rsidRPr="005532EC">
              <w:t>2</w:t>
            </w:r>
            <w:proofErr w:type="gramEnd"/>
            <w:r w:rsidRPr="005532EC">
              <w:t xml:space="preserve"> стр.318</w:t>
            </w:r>
          </w:p>
          <w:p w:rsidR="00127CD5" w:rsidRPr="005532EC" w:rsidRDefault="00127CD5" w:rsidP="005532EC">
            <w:pPr>
              <w:tabs>
                <w:tab w:val="left" w:pos="5130"/>
              </w:tabs>
            </w:pPr>
            <w:r w:rsidRPr="005532EC">
              <w:t>п.7.9</w:t>
            </w:r>
          </w:p>
        </w:tc>
        <w:tc>
          <w:tcPr>
            <w:tcW w:w="549" w:type="pct"/>
          </w:tcPr>
          <w:p w:rsidR="00127CD5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</w:t>
            </w:r>
            <w:r w:rsidRPr="00EF3D49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02,</w:t>
            </w:r>
            <w:r w:rsidRPr="00EF3D49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04,</w:t>
            </w:r>
            <w:r w:rsidRPr="00EF3D49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05,</w:t>
            </w:r>
            <w:r w:rsidRPr="00EF3D49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09,</w:t>
            </w:r>
            <w:r w:rsidRPr="00EF3D49">
              <w:rPr>
                <w:rFonts w:eastAsia="PMingLiU"/>
                <w:szCs w:val="22"/>
              </w:rPr>
              <w:t>ОК 10</w:t>
            </w:r>
          </w:p>
        </w:tc>
      </w:tr>
      <w:tr w:rsidR="00127CD5" w:rsidRPr="005532EC" w:rsidTr="00127CD5"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8801F9" w:rsidRDefault="00127CD5" w:rsidP="005532EC">
            <w:pPr>
              <w:tabs>
                <w:tab w:val="left" w:pos="5130"/>
              </w:tabs>
              <w:rPr>
                <w:bCs/>
              </w:rPr>
            </w:pPr>
            <w:r w:rsidRPr="008801F9">
              <w:rPr>
                <w:bCs/>
              </w:rPr>
              <w:t>Графическое изображение распределения ДСВ. Функции от ДСВ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68" w:type="pct"/>
          </w:tcPr>
          <w:p w:rsidR="00127CD5" w:rsidRPr="005532EC" w:rsidRDefault="00127CD5" w:rsidP="00E11A11">
            <w:pPr>
              <w:spacing w:after="200" w:line="276" w:lineRule="auto"/>
              <w:jc w:val="center"/>
            </w:pPr>
          </w:p>
        </w:tc>
        <w:tc>
          <w:tcPr>
            <w:tcW w:w="397" w:type="pct"/>
          </w:tcPr>
          <w:p w:rsidR="00127CD5" w:rsidRPr="005532EC" w:rsidRDefault="00127CD5" w:rsidP="005532EC">
            <w:pPr>
              <w:spacing w:after="200" w:line="276" w:lineRule="auto"/>
            </w:pP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  <w:rPr>
                <w:b/>
                <w:u w:val="single"/>
              </w:rPr>
            </w:pPr>
          </w:p>
        </w:tc>
        <w:tc>
          <w:tcPr>
            <w:tcW w:w="629" w:type="pct"/>
          </w:tcPr>
          <w:p w:rsidR="00127CD5" w:rsidRPr="005532EC" w:rsidRDefault="00127CD5" w:rsidP="00BE7A24">
            <w:pPr>
              <w:tabs>
                <w:tab w:val="left" w:pos="5130"/>
              </w:tabs>
            </w:pPr>
            <w:r>
              <w:t>Л</w:t>
            </w:r>
            <w:proofErr w:type="gramStart"/>
            <w:r>
              <w:t>1</w:t>
            </w:r>
            <w:proofErr w:type="gramEnd"/>
            <w:r>
              <w:t xml:space="preserve"> стр.102</w:t>
            </w:r>
          </w:p>
          <w:p w:rsidR="00127CD5" w:rsidRPr="005532EC" w:rsidRDefault="00127CD5" w:rsidP="00BE7A24">
            <w:pPr>
              <w:tabs>
                <w:tab w:val="left" w:pos="5130"/>
              </w:tabs>
            </w:pPr>
            <w:r>
              <w:t>п.2.1.1</w:t>
            </w:r>
          </w:p>
        </w:tc>
        <w:tc>
          <w:tcPr>
            <w:tcW w:w="549" w:type="pct"/>
          </w:tcPr>
          <w:p w:rsidR="00127CD5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</w:t>
            </w:r>
            <w:r w:rsidRPr="00EF3D49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02,</w:t>
            </w:r>
            <w:r w:rsidRPr="00EF3D49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04,</w:t>
            </w:r>
            <w:r w:rsidRPr="00EF3D49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05,</w:t>
            </w:r>
            <w:r w:rsidRPr="00EF3D49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09,</w:t>
            </w:r>
            <w:r w:rsidRPr="00EF3D49">
              <w:rPr>
                <w:rFonts w:eastAsia="PMingLiU"/>
                <w:szCs w:val="22"/>
              </w:rPr>
              <w:t>ОК 10</w:t>
            </w:r>
          </w:p>
        </w:tc>
      </w:tr>
      <w:tr w:rsidR="00127CD5" w:rsidRPr="005532EC" w:rsidTr="00127CD5">
        <w:trPr>
          <w:trHeight w:val="910"/>
        </w:trPr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Cs/>
              </w:rPr>
            </w:pPr>
            <w:r w:rsidRPr="005532EC">
              <w:rPr>
                <w:bCs/>
              </w:rPr>
              <w:t xml:space="preserve">Числовые характеристики </w:t>
            </w:r>
            <w:r>
              <w:rPr>
                <w:bCs/>
              </w:rPr>
              <w:t xml:space="preserve">дискретной </w:t>
            </w:r>
            <w:r w:rsidRPr="005532EC">
              <w:rPr>
                <w:bCs/>
              </w:rPr>
              <w:t>случайной велич</w:t>
            </w:r>
            <w:r w:rsidRPr="005532EC">
              <w:rPr>
                <w:bCs/>
              </w:rPr>
              <w:t>и</w:t>
            </w:r>
            <w:r w:rsidRPr="005532EC">
              <w:rPr>
                <w:bCs/>
              </w:rPr>
              <w:t>ны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68" w:type="pct"/>
          </w:tcPr>
          <w:p w:rsidR="00127CD5" w:rsidRPr="005532EC" w:rsidRDefault="00127CD5" w:rsidP="00E11A11">
            <w:pPr>
              <w:spacing w:after="200" w:line="276" w:lineRule="auto"/>
              <w:jc w:val="center"/>
            </w:pPr>
          </w:p>
        </w:tc>
        <w:tc>
          <w:tcPr>
            <w:tcW w:w="397" w:type="pct"/>
          </w:tcPr>
          <w:p w:rsidR="00127CD5" w:rsidRPr="005532EC" w:rsidRDefault="00127CD5" w:rsidP="005532EC">
            <w:pPr>
              <w:spacing w:after="200" w:line="276" w:lineRule="auto"/>
            </w:pPr>
            <w:proofErr w:type="spellStart"/>
            <w:r w:rsidRPr="005532EC">
              <w:t>комб</w:t>
            </w:r>
            <w:proofErr w:type="spellEnd"/>
            <w:r w:rsidRPr="005532EC">
              <w:t>. з</w:t>
            </w:r>
            <w:r w:rsidRPr="005532EC">
              <w:t>а</w:t>
            </w:r>
            <w:r w:rsidRPr="005532EC">
              <w:t>нятие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  <w:rPr>
                <w:b/>
                <w:u w:val="single"/>
              </w:rPr>
            </w:pPr>
          </w:p>
        </w:tc>
        <w:tc>
          <w:tcPr>
            <w:tcW w:w="629" w:type="pct"/>
          </w:tcPr>
          <w:p w:rsidR="00127CD5" w:rsidRPr="005532EC" w:rsidRDefault="0080351F" w:rsidP="005532EC">
            <w:pPr>
              <w:tabs>
                <w:tab w:val="left" w:pos="5130"/>
              </w:tabs>
            </w:pPr>
            <w:r>
              <w:t>Л</w:t>
            </w:r>
            <w:proofErr w:type="gramStart"/>
            <w:r>
              <w:t>1</w:t>
            </w:r>
            <w:proofErr w:type="gramEnd"/>
            <w:r>
              <w:t xml:space="preserve"> стр.106</w:t>
            </w:r>
          </w:p>
          <w:p w:rsidR="00127CD5" w:rsidRPr="005532EC" w:rsidRDefault="0080351F" w:rsidP="005532EC">
            <w:pPr>
              <w:tabs>
                <w:tab w:val="left" w:pos="5130"/>
              </w:tabs>
            </w:pPr>
            <w:r>
              <w:t>п.2.1.3</w:t>
            </w:r>
          </w:p>
        </w:tc>
        <w:tc>
          <w:tcPr>
            <w:tcW w:w="549" w:type="pct"/>
          </w:tcPr>
          <w:p w:rsidR="00127CD5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</w:t>
            </w:r>
            <w:r w:rsidRPr="00EF3D49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02,</w:t>
            </w:r>
            <w:r w:rsidRPr="00EF3D49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04,</w:t>
            </w:r>
            <w:r w:rsidRPr="00EF3D49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05,</w:t>
            </w:r>
            <w:r w:rsidRPr="00EF3D49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09,</w:t>
            </w:r>
            <w:r w:rsidRPr="00EF3D49">
              <w:rPr>
                <w:rFonts w:eastAsia="PMingLiU"/>
                <w:szCs w:val="22"/>
              </w:rPr>
              <w:t>ОК 10</w:t>
            </w:r>
          </w:p>
        </w:tc>
      </w:tr>
      <w:tr w:rsidR="00127CD5" w:rsidRPr="005532EC" w:rsidTr="00127CD5"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 №15</w:t>
            </w:r>
          </w:p>
          <w:p w:rsidR="00127CD5" w:rsidRPr="005532EC" w:rsidRDefault="00127CD5" w:rsidP="005532EC">
            <w:pPr>
              <w:tabs>
                <w:tab w:val="left" w:pos="5130"/>
              </w:tabs>
              <w:rPr>
                <w:bCs/>
              </w:rPr>
            </w:pPr>
            <w:r w:rsidRPr="00DF5CB2">
              <w:rPr>
                <w:bCs/>
              </w:rPr>
              <w:t>Построение закона распределения и функция распредел</w:t>
            </w:r>
            <w:r w:rsidRPr="00DF5CB2">
              <w:rPr>
                <w:bCs/>
              </w:rPr>
              <w:t>е</w:t>
            </w:r>
            <w:r w:rsidRPr="00DF5CB2">
              <w:rPr>
                <w:bCs/>
              </w:rPr>
              <w:t>ния ДСВ. Вычисление основных числовых характеристик ДСВ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68" w:type="pct"/>
          </w:tcPr>
          <w:p w:rsidR="00127CD5" w:rsidRPr="005532EC" w:rsidRDefault="00E11A11" w:rsidP="00E11A11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proofErr w:type="spellStart"/>
            <w:r w:rsidRPr="005532EC">
              <w:t>практ</w:t>
            </w:r>
            <w:proofErr w:type="spellEnd"/>
            <w:r w:rsidRPr="005532EC">
              <w:t>. занятие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  <w:rPr>
                <w:b/>
                <w:u w:val="single"/>
              </w:rPr>
            </w:pPr>
          </w:p>
        </w:tc>
        <w:tc>
          <w:tcPr>
            <w:tcW w:w="629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r w:rsidRPr="005532EC">
              <w:t>Л</w:t>
            </w:r>
            <w:proofErr w:type="gramStart"/>
            <w:r w:rsidRPr="005532EC">
              <w:t>2</w:t>
            </w:r>
            <w:proofErr w:type="gramEnd"/>
            <w:r w:rsidRPr="005532EC">
              <w:t xml:space="preserve"> стр.330</w:t>
            </w:r>
          </w:p>
          <w:p w:rsidR="00127CD5" w:rsidRPr="005532EC" w:rsidRDefault="00127CD5" w:rsidP="005532EC">
            <w:pPr>
              <w:tabs>
                <w:tab w:val="left" w:pos="5130"/>
              </w:tabs>
            </w:pPr>
            <w:r w:rsidRPr="005532EC">
              <w:t>№1-4</w:t>
            </w:r>
          </w:p>
        </w:tc>
        <w:tc>
          <w:tcPr>
            <w:tcW w:w="549" w:type="pct"/>
          </w:tcPr>
          <w:p w:rsidR="00127CD5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</w:t>
            </w:r>
            <w:r w:rsidRPr="00C164EE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02,</w:t>
            </w:r>
            <w:r w:rsidRPr="00C164EE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04,</w:t>
            </w:r>
            <w:r w:rsidRPr="00C164EE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05,</w:t>
            </w:r>
            <w:r w:rsidRPr="00C164EE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09,</w:t>
            </w:r>
            <w:r w:rsidRPr="00C164EE">
              <w:rPr>
                <w:rFonts w:eastAsia="PMingLiU"/>
                <w:szCs w:val="22"/>
              </w:rPr>
              <w:t>ОК 10</w:t>
            </w:r>
          </w:p>
        </w:tc>
      </w:tr>
      <w:tr w:rsidR="00127CD5" w:rsidRPr="005532EC" w:rsidTr="00127CD5"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/>
                <w:bCs/>
              </w:rPr>
            </w:pPr>
            <w:r w:rsidRPr="008801F9">
              <w:t>Понятие биномиального распределения, характеристики</w:t>
            </w:r>
            <w:r>
              <w:t xml:space="preserve">. </w:t>
            </w:r>
            <w:r w:rsidRPr="008801F9">
              <w:t>Понятие геометрического распределения, характеристик</w:t>
            </w:r>
            <w:r>
              <w:t>и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proofErr w:type="spellStart"/>
            <w:r w:rsidRPr="005532EC">
              <w:t>комб</w:t>
            </w:r>
            <w:proofErr w:type="spellEnd"/>
            <w:r w:rsidRPr="005532EC">
              <w:t>. з</w:t>
            </w:r>
            <w:r w:rsidRPr="005532EC">
              <w:t>а</w:t>
            </w:r>
            <w:r w:rsidRPr="005532EC">
              <w:t>нятие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  <w:rPr>
                <w:b/>
                <w:u w:val="single"/>
              </w:rPr>
            </w:pPr>
          </w:p>
        </w:tc>
        <w:tc>
          <w:tcPr>
            <w:tcW w:w="629" w:type="pct"/>
          </w:tcPr>
          <w:p w:rsidR="00127CD5" w:rsidRDefault="00127CD5" w:rsidP="005532EC">
            <w:pPr>
              <w:tabs>
                <w:tab w:val="left" w:pos="5130"/>
              </w:tabs>
            </w:pPr>
            <w:r>
              <w:t>Л</w:t>
            </w:r>
            <w:proofErr w:type="gramStart"/>
            <w:r>
              <w:t>1</w:t>
            </w:r>
            <w:proofErr w:type="gramEnd"/>
            <w:r>
              <w:t xml:space="preserve"> стр.118</w:t>
            </w:r>
          </w:p>
          <w:p w:rsidR="00127CD5" w:rsidRPr="005532EC" w:rsidRDefault="00127CD5" w:rsidP="005532EC">
            <w:pPr>
              <w:tabs>
                <w:tab w:val="left" w:pos="5130"/>
              </w:tabs>
            </w:pPr>
            <w:r>
              <w:t>п.2.2.- 2.3.</w:t>
            </w:r>
          </w:p>
        </w:tc>
        <w:tc>
          <w:tcPr>
            <w:tcW w:w="549" w:type="pct"/>
          </w:tcPr>
          <w:p w:rsidR="00127CD5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</w:t>
            </w:r>
            <w:r w:rsidRPr="00C164EE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02,</w:t>
            </w:r>
            <w:r w:rsidRPr="00C164EE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04,</w:t>
            </w:r>
            <w:r w:rsidRPr="00C164EE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05,</w:t>
            </w:r>
            <w:r w:rsidRPr="00C164EE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09,</w:t>
            </w:r>
            <w:r w:rsidRPr="00C164EE">
              <w:rPr>
                <w:rFonts w:eastAsia="PMingLiU"/>
                <w:szCs w:val="22"/>
              </w:rPr>
              <w:t>ОК 10</w:t>
            </w:r>
          </w:p>
        </w:tc>
      </w:tr>
      <w:tr w:rsidR="00127CD5" w:rsidRPr="005532EC" w:rsidTr="00127CD5"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Default="00127CD5" w:rsidP="00DF5CB2">
            <w:pPr>
              <w:tabs>
                <w:tab w:val="left" w:pos="5130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 №16</w:t>
            </w:r>
          </w:p>
          <w:p w:rsidR="00127CD5" w:rsidRPr="00DF5CB2" w:rsidRDefault="00127CD5" w:rsidP="00DF5CB2">
            <w:pPr>
              <w:tabs>
                <w:tab w:val="left" w:pos="5130"/>
              </w:tabs>
            </w:pPr>
            <w:r w:rsidRPr="00DF5CB2">
              <w:rPr>
                <w:bCs/>
              </w:rPr>
              <w:t>Закон распределения Пуассона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68" w:type="pct"/>
          </w:tcPr>
          <w:p w:rsidR="00127CD5" w:rsidRPr="005532EC" w:rsidRDefault="00E11A11" w:rsidP="00E11A11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proofErr w:type="spellStart"/>
            <w:r w:rsidRPr="005532EC">
              <w:t>практ</w:t>
            </w:r>
            <w:proofErr w:type="spellEnd"/>
            <w:r w:rsidRPr="005532EC">
              <w:t>. занятие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  <w:rPr>
                <w:b/>
                <w:u w:val="single"/>
              </w:rPr>
            </w:pPr>
          </w:p>
        </w:tc>
        <w:tc>
          <w:tcPr>
            <w:tcW w:w="629" w:type="pct"/>
          </w:tcPr>
          <w:p w:rsidR="00127CD5" w:rsidRDefault="00127CD5" w:rsidP="00726212">
            <w:pPr>
              <w:tabs>
                <w:tab w:val="left" w:pos="5130"/>
              </w:tabs>
            </w:pPr>
            <w:r>
              <w:t>Л</w:t>
            </w:r>
            <w:proofErr w:type="gramStart"/>
            <w:r>
              <w:t>1</w:t>
            </w:r>
            <w:proofErr w:type="gramEnd"/>
            <w:r>
              <w:t xml:space="preserve"> стр.127</w:t>
            </w:r>
          </w:p>
          <w:p w:rsidR="00127CD5" w:rsidRPr="005532EC" w:rsidRDefault="00127CD5" w:rsidP="00726212">
            <w:pPr>
              <w:tabs>
                <w:tab w:val="left" w:pos="5130"/>
              </w:tabs>
            </w:pPr>
            <w:r>
              <w:t>п.2.4.</w:t>
            </w:r>
          </w:p>
        </w:tc>
        <w:tc>
          <w:tcPr>
            <w:tcW w:w="549" w:type="pct"/>
          </w:tcPr>
          <w:p w:rsidR="00127CD5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</w:t>
            </w:r>
            <w:r w:rsidRPr="00C164EE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02,</w:t>
            </w:r>
            <w:r w:rsidRPr="00C164EE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04,</w:t>
            </w:r>
            <w:r w:rsidRPr="00C164EE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05,</w:t>
            </w:r>
            <w:r w:rsidRPr="00C164EE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09,</w:t>
            </w:r>
            <w:r w:rsidRPr="00C164EE">
              <w:rPr>
                <w:rFonts w:eastAsia="PMingLiU"/>
                <w:szCs w:val="22"/>
              </w:rPr>
              <w:t>ОК 10</w:t>
            </w:r>
          </w:p>
        </w:tc>
      </w:tr>
      <w:tr w:rsidR="00127CD5" w:rsidRPr="005532EC" w:rsidTr="00127CD5">
        <w:tc>
          <w:tcPr>
            <w:tcW w:w="193" w:type="pct"/>
          </w:tcPr>
          <w:p w:rsidR="00127CD5" w:rsidRPr="005532EC" w:rsidRDefault="00127CD5" w:rsidP="00F147ED">
            <w:pPr>
              <w:tabs>
                <w:tab w:val="left" w:pos="5130"/>
              </w:tabs>
              <w:spacing w:after="200" w:line="276" w:lineRule="auto"/>
              <w:ind w:left="360"/>
              <w:contextualSpacing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Cs/>
              </w:rPr>
            </w:pPr>
            <w:r w:rsidRPr="008801F9">
              <w:rPr>
                <w:b/>
                <w:bCs/>
              </w:rPr>
              <w:t>Тема 4.Непрерывные случайные величины (далее - НСВ)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  <w:rPr>
                <w:b/>
                <w:u w:val="single"/>
              </w:rPr>
            </w:pPr>
          </w:p>
        </w:tc>
        <w:tc>
          <w:tcPr>
            <w:tcW w:w="629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</w:p>
        </w:tc>
        <w:tc>
          <w:tcPr>
            <w:tcW w:w="549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</w:p>
        </w:tc>
      </w:tr>
      <w:tr w:rsidR="00127CD5" w:rsidRPr="005532EC" w:rsidTr="00127CD5"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Cs/>
              </w:rPr>
            </w:pPr>
            <w:r w:rsidRPr="005532EC">
              <w:rPr>
                <w:bCs/>
              </w:rPr>
              <w:t>Непрерывные случайные величины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r w:rsidRPr="005532EC">
              <w:t>лекция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  <w:rPr>
                <w:b/>
                <w:u w:val="single"/>
              </w:rPr>
            </w:pPr>
          </w:p>
        </w:tc>
        <w:tc>
          <w:tcPr>
            <w:tcW w:w="629" w:type="pct"/>
          </w:tcPr>
          <w:p w:rsidR="00127CD5" w:rsidRPr="005532EC" w:rsidRDefault="0080351F" w:rsidP="005532EC">
            <w:pPr>
              <w:tabs>
                <w:tab w:val="left" w:pos="5130"/>
              </w:tabs>
            </w:pPr>
            <w:r>
              <w:t>Л</w:t>
            </w:r>
            <w:proofErr w:type="gramStart"/>
            <w:r>
              <w:t>1</w:t>
            </w:r>
            <w:proofErr w:type="gramEnd"/>
            <w:r>
              <w:t xml:space="preserve"> стр.130</w:t>
            </w:r>
          </w:p>
          <w:p w:rsidR="00127CD5" w:rsidRPr="005532EC" w:rsidRDefault="00127CD5" w:rsidP="0080351F">
            <w:pPr>
              <w:tabs>
                <w:tab w:val="left" w:pos="5130"/>
              </w:tabs>
            </w:pPr>
            <w:r w:rsidRPr="005532EC">
              <w:t>п.</w:t>
            </w:r>
            <w:r w:rsidR="0080351F">
              <w:t>2.5</w:t>
            </w:r>
          </w:p>
        </w:tc>
        <w:tc>
          <w:tcPr>
            <w:tcW w:w="549" w:type="pct"/>
          </w:tcPr>
          <w:p w:rsidR="00127CD5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</w:t>
            </w:r>
            <w:r w:rsidRPr="00803FE6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02,</w:t>
            </w:r>
            <w:r w:rsidRPr="00803FE6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04,</w:t>
            </w:r>
            <w:r w:rsidRPr="00803FE6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05,</w:t>
            </w:r>
            <w:r w:rsidRPr="00803FE6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09,</w:t>
            </w:r>
            <w:r w:rsidRPr="00803FE6">
              <w:rPr>
                <w:rFonts w:eastAsia="PMingLiU"/>
                <w:szCs w:val="22"/>
              </w:rPr>
              <w:t>ОК 10</w:t>
            </w:r>
          </w:p>
        </w:tc>
      </w:tr>
      <w:tr w:rsidR="00127CD5" w:rsidRPr="005532EC" w:rsidTr="00127CD5"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Default="00127CD5" w:rsidP="00DF5CB2">
            <w:pPr>
              <w:tabs>
                <w:tab w:val="left" w:pos="5130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 №17</w:t>
            </w:r>
          </w:p>
          <w:p w:rsidR="00127CD5" w:rsidRPr="005532EC" w:rsidRDefault="00127CD5" w:rsidP="00196844">
            <w:pPr>
              <w:tabs>
                <w:tab w:val="left" w:pos="5130"/>
              </w:tabs>
              <w:rPr>
                <w:bCs/>
              </w:rPr>
            </w:pPr>
            <w:r w:rsidRPr="00196844">
              <w:rPr>
                <w:bCs/>
              </w:rPr>
              <w:t>Вычисление числовых характеристик НСВ. Построение функции плотности и интегральной функции распредел</w:t>
            </w:r>
            <w:r w:rsidRPr="00196844">
              <w:rPr>
                <w:bCs/>
              </w:rPr>
              <w:t>е</w:t>
            </w:r>
            <w:r w:rsidRPr="00196844">
              <w:rPr>
                <w:bCs/>
              </w:rPr>
              <w:t>ния.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68" w:type="pct"/>
          </w:tcPr>
          <w:p w:rsidR="00127CD5" w:rsidRPr="005532EC" w:rsidRDefault="00E11A11" w:rsidP="00E11A11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  <w:rPr>
                <w:b/>
                <w:u w:val="single"/>
              </w:rPr>
            </w:pPr>
          </w:p>
        </w:tc>
        <w:tc>
          <w:tcPr>
            <w:tcW w:w="629" w:type="pct"/>
          </w:tcPr>
          <w:p w:rsidR="00127CD5" w:rsidRPr="005532EC" w:rsidRDefault="00127CD5" w:rsidP="00726212">
            <w:pPr>
              <w:tabs>
                <w:tab w:val="left" w:pos="5130"/>
              </w:tabs>
            </w:pPr>
            <w:r w:rsidRPr="005532EC">
              <w:t>Л</w:t>
            </w:r>
            <w:proofErr w:type="gramStart"/>
            <w:r w:rsidRPr="005532EC">
              <w:t>2</w:t>
            </w:r>
            <w:proofErr w:type="gramEnd"/>
            <w:r w:rsidRPr="005532EC">
              <w:t xml:space="preserve"> стр.332</w:t>
            </w:r>
          </w:p>
          <w:p w:rsidR="00127CD5" w:rsidRPr="005532EC" w:rsidRDefault="00127CD5" w:rsidP="00726212">
            <w:pPr>
              <w:tabs>
                <w:tab w:val="left" w:pos="5130"/>
              </w:tabs>
            </w:pPr>
            <w:r w:rsidRPr="005532EC">
              <w:t>п.7.11</w:t>
            </w:r>
          </w:p>
        </w:tc>
        <w:tc>
          <w:tcPr>
            <w:tcW w:w="549" w:type="pct"/>
          </w:tcPr>
          <w:p w:rsidR="00127CD5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</w:t>
            </w:r>
            <w:r w:rsidRPr="00803FE6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02,</w:t>
            </w:r>
            <w:r w:rsidRPr="00803FE6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04,</w:t>
            </w:r>
            <w:r w:rsidRPr="00803FE6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05,</w:t>
            </w:r>
            <w:r w:rsidRPr="00803FE6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09,</w:t>
            </w:r>
            <w:r w:rsidRPr="00803FE6">
              <w:rPr>
                <w:rFonts w:eastAsia="PMingLiU"/>
                <w:szCs w:val="22"/>
              </w:rPr>
              <w:t>ОК 10</w:t>
            </w:r>
          </w:p>
        </w:tc>
      </w:tr>
      <w:tr w:rsidR="00127CD5" w:rsidRPr="005532EC" w:rsidTr="00127CD5"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Cs/>
              </w:rPr>
            </w:pPr>
            <w:r w:rsidRPr="005532EC">
              <w:rPr>
                <w:bCs/>
              </w:rPr>
              <w:t>Равномерное, показательное и нормальное распределения непрерывной случайной величины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r w:rsidRPr="005532EC">
              <w:t>лекция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  <w:rPr>
                <w:b/>
                <w:u w:val="single"/>
              </w:rPr>
            </w:pPr>
          </w:p>
        </w:tc>
        <w:tc>
          <w:tcPr>
            <w:tcW w:w="629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r w:rsidRPr="005532EC">
              <w:t>Л</w:t>
            </w:r>
            <w:proofErr w:type="gramStart"/>
            <w:r w:rsidRPr="005532EC">
              <w:t>2</w:t>
            </w:r>
            <w:proofErr w:type="gramEnd"/>
            <w:r w:rsidRPr="005532EC">
              <w:t xml:space="preserve"> стр.341</w:t>
            </w:r>
          </w:p>
          <w:p w:rsidR="00127CD5" w:rsidRPr="005532EC" w:rsidRDefault="00127CD5" w:rsidP="005532EC">
            <w:pPr>
              <w:tabs>
                <w:tab w:val="left" w:pos="5130"/>
              </w:tabs>
            </w:pPr>
            <w:r w:rsidRPr="005532EC">
              <w:t>п.7.12</w:t>
            </w:r>
          </w:p>
        </w:tc>
        <w:tc>
          <w:tcPr>
            <w:tcW w:w="549" w:type="pct"/>
          </w:tcPr>
          <w:p w:rsidR="00127CD5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</w:t>
            </w:r>
            <w:r w:rsidRPr="00803FE6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02,</w:t>
            </w:r>
            <w:r w:rsidRPr="00803FE6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04,</w:t>
            </w:r>
            <w:r w:rsidRPr="00803FE6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05,</w:t>
            </w:r>
            <w:r w:rsidRPr="00803FE6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09,</w:t>
            </w:r>
            <w:r w:rsidRPr="00803FE6">
              <w:rPr>
                <w:rFonts w:eastAsia="PMingLiU"/>
                <w:szCs w:val="22"/>
              </w:rPr>
              <w:t>ОК 10</w:t>
            </w:r>
          </w:p>
        </w:tc>
      </w:tr>
      <w:tr w:rsidR="00127CD5" w:rsidRPr="005532EC" w:rsidTr="00127CD5"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 №18</w:t>
            </w:r>
          </w:p>
          <w:p w:rsidR="00127CD5" w:rsidRPr="005532EC" w:rsidRDefault="00127CD5" w:rsidP="005532EC">
            <w:pPr>
              <w:tabs>
                <w:tab w:val="left" w:pos="5130"/>
              </w:tabs>
              <w:rPr>
                <w:bCs/>
              </w:rPr>
            </w:pPr>
            <w:r w:rsidRPr="005532EC">
              <w:rPr>
                <w:bCs/>
              </w:rPr>
              <w:t>Равномерное, показательное и нормальное распределения непрерывной случайной величины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68" w:type="pct"/>
          </w:tcPr>
          <w:p w:rsidR="00127CD5" w:rsidRPr="005532EC" w:rsidRDefault="00E11A11" w:rsidP="00E11A11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proofErr w:type="spellStart"/>
            <w:r w:rsidRPr="005532EC">
              <w:t>практ</w:t>
            </w:r>
            <w:proofErr w:type="spellEnd"/>
            <w:r w:rsidRPr="005532EC">
              <w:t>. занятие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  <w:rPr>
                <w:b/>
                <w:u w:val="single"/>
              </w:rPr>
            </w:pPr>
          </w:p>
        </w:tc>
        <w:tc>
          <w:tcPr>
            <w:tcW w:w="629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r w:rsidRPr="005532EC">
              <w:t>Л</w:t>
            </w:r>
            <w:proofErr w:type="gramStart"/>
            <w:r w:rsidRPr="005532EC">
              <w:t>2</w:t>
            </w:r>
            <w:proofErr w:type="gramEnd"/>
            <w:r w:rsidRPr="005532EC">
              <w:t xml:space="preserve"> стр.341</w:t>
            </w:r>
          </w:p>
          <w:p w:rsidR="00127CD5" w:rsidRPr="005532EC" w:rsidRDefault="00127CD5" w:rsidP="005532EC">
            <w:pPr>
              <w:tabs>
                <w:tab w:val="left" w:pos="5130"/>
              </w:tabs>
            </w:pPr>
            <w:r w:rsidRPr="005532EC">
              <w:t>п.7.12</w:t>
            </w:r>
          </w:p>
        </w:tc>
        <w:tc>
          <w:tcPr>
            <w:tcW w:w="549" w:type="pct"/>
          </w:tcPr>
          <w:p w:rsidR="00127CD5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</w:t>
            </w:r>
            <w:r w:rsidRPr="009169A3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02,</w:t>
            </w:r>
            <w:r w:rsidRPr="009169A3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04,</w:t>
            </w:r>
            <w:r w:rsidRPr="009169A3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05,</w:t>
            </w:r>
            <w:r w:rsidRPr="009169A3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09,</w:t>
            </w:r>
            <w:r w:rsidRPr="009169A3">
              <w:rPr>
                <w:rFonts w:eastAsia="PMingLiU"/>
                <w:szCs w:val="22"/>
              </w:rPr>
              <w:t>ОК 10</w:t>
            </w:r>
          </w:p>
        </w:tc>
      </w:tr>
      <w:tr w:rsidR="00127CD5" w:rsidRPr="005532EC" w:rsidTr="00127CD5"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962AD">
            <w:pPr>
              <w:tabs>
                <w:tab w:val="left" w:pos="5130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 №19</w:t>
            </w:r>
          </w:p>
          <w:p w:rsidR="00127CD5" w:rsidRPr="005532EC" w:rsidRDefault="00127CD5" w:rsidP="005532EC">
            <w:pPr>
              <w:tabs>
                <w:tab w:val="left" w:pos="5130"/>
              </w:tabs>
              <w:rPr>
                <w:b/>
                <w:bCs/>
              </w:rPr>
            </w:pPr>
            <w:r w:rsidRPr="008801F9">
              <w:t>Центральная предельная теорема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68" w:type="pct"/>
          </w:tcPr>
          <w:p w:rsidR="00127CD5" w:rsidRPr="005532EC" w:rsidRDefault="00E11A11" w:rsidP="00E11A11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proofErr w:type="spellStart"/>
            <w:r w:rsidRPr="005532EC">
              <w:t>практ</w:t>
            </w:r>
            <w:proofErr w:type="spellEnd"/>
            <w:r w:rsidRPr="005532EC">
              <w:t>. занятие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  <w:rPr>
                <w:b/>
                <w:u w:val="single"/>
              </w:rPr>
            </w:pPr>
          </w:p>
        </w:tc>
        <w:tc>
          <w:tcPr>
            <w:tcW w:w="629" w:type="pct"/>
          </w:tcPr>
          <w:p w:rsidR="00127CD5" w:rsidRPr="005532EC" w:rsidRDefault="00127CD5" w:rsidP="00726212">
            <w:pPr>
              <w:tabs>
                <w:tab w:val="left" w:pos="5130"/>
              </w:tabs>
            </w:pPr>
            <w:r w:rsidRPr="005532EC">
              <w:t>Л</w:t>
            </w:r>
            <w:proofErr w:type="gramStart"/>
            <w:r w:rsidRPr="005532EC">
              <w:t>2</w:t>
            </w:r>
            <w:proofErr w:type="gramEnd"/>
            <w:r w:rsidRPr="005532EC">
              <w:t xml:space="preserve"> стр.341</w:t>
            </w:r>
          </w:p>
          <w:p w:rsidR="00127CD5" w:rsidRPr="005532EC" w:rsidRDefault="00127CD5" w:rsidP="00726212">
            <w:pPr>
              <w:tabs>
                <w:tab w:val="left" w:pos="5130"/>
              </w:tabs>
            </w:pPr>
            <w:r>
              <w:t>п.7.13</w:t>
            </w:r>
          </w:p>
        </w:tc>
        <w:tc>
          <w:tcPr>
            <w:tcW w:w="549" w:type="pct"/>
          </w:tcPr>
          <w:p w:rsidR="00127CD5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</w:t>
            </w:r>
            <w:r w:rsidRPr="009169A3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02,</w:t>
            </w:r>
            <w:r w:rsidRPr="009169A3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04,</w:t>
            </w:r>
            <w:r w:rsidRPr="009169A3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05,</w:t>
            </w:r>
            <w:r w:rsidRPr="009169A3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09,</w:t>
            </w:r>
            <w:r w:rsidRPr="009169A3">
              <w:rPr>
                <w:rFonts w:eastAsia="PMingLiU"/>
                <w:szCs w:val="22"/>
              </w:rPr>
              <w:t>ОК 10</w:t>
            </w:r>
          </w:p>
        </w:tc>
      </w:tr>
      <w:tr w:rsidR="00127CD5" w:rsidRPr="005532EC" w:rsidTr="00127CD5">
        <w:tc>
          <w:tcPr>
            <w:tcW w:w="193" w:type="pct"/>
          </w:tcPr>
          <w:p w:rsidR="00127CD5" w:rsidRPr="005532EC" w:rsidRDefault="00127CD5" w:rsidP="005532EC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r w:rsidRPr="008801F9">
              <w:rPr>
                <w:b/>
                <w:bCs/>
              </w:rPr>
              <w:t>Тема 5.Математическая статистика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  <w:rPr>
                <w:b/>
                <w:u w:val="single"/>
              </w:rPr>
            </w:pPr>
          </w:p>
        </w:tc>
        <w:tc>
          <w:tcPr>
            <w:tcW w:w="629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/>
                <w:u w:val="single"/>
              </w:rPr>
            </w:pPr>
          </w:p>
        </w:tc>
        <w:tc>
          <w:tcPr>
            <w:tcW w:w="549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/>
                <w:u w:val="single"/>
              </w:rPr>
            </w:pPr>
          </w:p>
        </w:tc>
      </w:tr>
      <w:tr w:rsidR="00127CD5" w:rsidRPr="005532EC" w:rsidTr="00127CD5"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r w:rsidRPr="005532EC">
              <w:rPr>
                <w:bCs/>
              </w:rPr>
              <w:t>Понятие математической статистики. Вариационные р</w:t>
            </w:r>
            <w:r w:rsidRPr="005532EC">
              <w:rPr>
                <w:bCs/>
              </w:rPr>
              <w:t>я</w:t>
            </w:r>
            <w:r w:rsidRPr="005532EC">
              <w:rPr>
                <w:bCs/>
              </w:rPr>
              <w:t>ды. Генеральная совокупность и выборка.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r w:rsidRPr="005532EC">
              <w:t>лекция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  <w:rPr>
                <w:b/>
                <w:u w:val="single"/>
              </w:rPr>
            </w:pPr>
          </w:p>
        </w:tc>
        <w:tc>
          <w:tcPr>
            <w:tcW w:w="629" w:type="pct"/>
          </w:tcPr>
          <w:p w:rsidR="00127CD5" w:rsidRPr="005532EC" w:rsidRDefault="00687BD2" w:rsidP="00687BD2">
            <w:pPr>
              <w:tabs>
                <w:tab w:val="left" w:pos="5130"/>
              </w:tabs>
            </w:pPr>
            <w:r>
              <w:t>Л</w:t>
            </w:r>
            <w:proofErr w:type="gramStart"/>
            <w:r>
              <w:t>1</w:t>
            </w:r>
            <w:proofErr w:type="gramEnd"/>
            <w:r>
              <w:t xml:space="preserve">  стр.181</w:t>
            </w:r>
            <w:r w:rsidR="00127CD5" w:rsidRPr="005532EC">
              <w:t xml:space="preserve"> п.</w:t>
            </w:r>
            <w:r>
              <w:t>3.1</w:t>
            </w:r>
          </w:p>
        </w:tc>
        <w:tc>
          <w:tcPr>
            <w:tcW w:w="549" w:type="pct"/>
          </w:tcPr>
          <w:p w:rsidR="00127CD5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</w:t>
            </w:r>
            <w:r w:rsidRPr="00F2008B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02,</w:t>
            </w:r>
            <w:r w:rsidRPr="00F2008B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04,</w:t>
            </w:r>
            <w:r w:rsidRPr="00F2008B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05,</w:t>
            </w:r>
            <w:r w:rsidRPr="00F2008B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09,</w:t>
            </w:r>
            <w:r w:rsidRPr="00F2008B">
              <w:rPr>
                <w:rFonts w:eastAsia="PMingLiU"/>
                <w:szCs w:val="22"/>
              </w:rPr>
              <w:t>ОК 10</w:t>
            </w:r>
          </w:p>
        </w:tc>
      </w:tr>
      <w:tr w:rsidR="00127CD5" w:rsidRPr="005532EC" w:rsidTr="00127CD5"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/>
                <w:bCs/>
              </w:rPr>
            </w:pPr>
            <w:r w:rsidRPr="005532EC">
              <w:rPr>
                <w:b/>
              </w:rPr>
              <w:t>Практическая работа</w:t>
            </w:r>
            <w:r>
              <w:rPr>
                <w:b/>
                <w:bCs/>
              </w:rPr>
              <w:t xml:space="preserve"> 20</w:t>
            </w:r>
          </w:p>
          <w:p w:rsidR="00127CD5" w:rsidRPr="005532EC" w:rsidRDefault="00127CD5" w:rsidP="00553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532EC">
              <w:rPr>
                <w:bCs/>
              </w:rPr>
              <w:t>Использование методов математической статистики.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68" w:type="pct"/>
          </w:tcPr>
          <w:p w:rsidR="00127CD5" w:rsidRPr="005532EC" w:rsidRDefault="00E11A11" w:rsidP="00E11A11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proofErr w:type="spellStart"/>
            <w:r w:rsidRPr="005532EC">
              <w:t>практ</w:t>
            </w:r>
            <w:proofErr w:type="spellEnd"/>
            <w:r w:rsidRPr="005532EC">
              <w:t>. занятие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629" w:type="pct"/>
          </w:tcPr>
          <w:p w:rsidR="00127CD5" w:rsidRPr="005532EC" w:rsidRDefault="00127CD5" w:rsidP="005532EC">
            <w:pPr>
              <w:spacing w:after="200" w:line="276" w:lineRule="auto"/>
            </w:pPr>
            <w:r>
              <w:t>Л3</w:t>
            </w:r>
            <w:r w:rsidRPr="005532EC">
              <w:t xml:space="preserve"> стр.215 п.1-2</w:t>
            </w:r>
          </w:p>
        </w:tc>
        <w:tc>
          <w:tcPr>
            <w:tcW w:w="549" w:type="pct"/>
          </w:tcPr>
          <w:p w:rsidR="00127CD5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</w:t>
            </w:r>
            <w:r w:rsidRPr="00F2008B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02,</w:t>
            </w:r>
            <w:r w:rsidRPr="00F2008B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04,</w:t>
            </w:r>
            <w:r w:rsidRPr="00F2008B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05,</w:t>
            </w:r>
            <w:r w:rsidRPr="00F2008B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09,</w:t>
            </w:r>
            <w:r w:rsidRPr="00F2008B">
              <w:rPr>
                <w:rFonts w:eastAsia="PMingLiU"/>
                <w:szCs w:val="22"/>
              </w:rPr>
              <w:t>ОК 10</w:t>
            </w:r>
          </w:p>
        </w:tc>
      </w:tr>
      <w:tr w:rsidR="00127CD5" w:rsidRPr="005532EC" w:rsidTr="00127CD5"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/>
                <w:bCs/>
              </w:rPr>
            </w:pPr>
            <w:r w:rsidRPr="005532EC">
              <w:rPr>
                <w:b/>
              </w:rPr>
              <w:t>Практическая работа</w:t>
            </w:r>
            <w:r>
              <w:rPr>
                <w:b/>
                <w:bCs/>
              </w:rPr>
              <w:t xml:space="preserve"> 21</w:t>
            </w:r>
          </w:p>
          <w:p w:rsidR="00127CD5" w:rsidRPr="005532EC" w:rsidRDefault="00127CD5" w:rsidP="005532EC">
            <w:pPr>
              <w:tabs>
                <w:tab w:val="left" w:pos="5130"/>
              </w:tabs>
              <w:rPr>
                <w:bCs/>
              </w:rPr>
            </w:pPr>
            <w:r w:rsidRPr="005532EC">
              <w:rPr>
                <w:bCs/>
              </w:rPr>
              <w:t xml:space="preserve">Составление вариационного ряда. 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68" w:type="pct"/>
          </w:tcPr>
          <w:p w:rsidR="00127CD5" w:rsidRPr="005532EC" w:rsidRDefault="00E11A11" w:rsidP="00E11A11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proofErr w:type="spellStart"/>
            <w:r w:rsidRPr="005532EC">
              <w:t>практ</w:t>
            </w:r>
            <w:proofErr w:type="spellEnd"/>
            <w:r w:rsidRPr="005532EC">
              <w:t>. занятие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629" w:type="pct"/>
          </w:tcPr>
          <w:p w:rsidR="00127CD5" w:rsidRPr="005532EC" w:rsidRDefault="00127CD5" w:rsidP="005532EC">
            <w:pPr>
              <w:spacing w:after="200" w:line="276" w:lineRule="auto"/>
            </w:pPr>
            <w:r>
              <w:t>Л3</w:t>
            </w:r>
            <w:r w:rsidRPr="005532EC">
              <w:t xml:space="preserve"> стр.215 п.1-2</w:t>
            </w:r>
          </w:p>
        </w:tc>
        <w:tc>
          <w:tcPr>
            <w:tcW w:w="549" w:type="pct"/>
          </w:tcPr>
          <w:p w:rsidR="00127CD5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</w:t>
            </w:r>
            <w:r w:rsidRPr="00F2008B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02,</w:t>
            </w:r>
            <w:r w:rsidRPr="00F2008B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04,</w:t>
            </w:r>
            <w:r w:rsidRPr="00F2008B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05,</w:t>
            </w:r>
            <w:r w:rsidRPr="00F2008B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09,</w:t>
            </w:r>
            <w:r w:rsidRPr="00F2008B">
              <w:rPr>
                <w:rFonts w:eastAsia="PMingLiU"/>
                <w:szCs w:val="22"/>
              </w:rPr>
              <w:t>ОК 10</w:t>
            </w:r>
          </w:p>
        </w:tc>
      </w:tr>
      <w:tr w:rsidR="00127CD5" w:rsidRPr="005532EC" w:rsidTr="00127CD5"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Cs/>
              </w:rPr>
            </w:pPr>
            <w:r w:rsidRPr="005532EC">
              <w:rPr>
                <w:bCs/>
              </w:rPr>
              <w:t xml:space="preserve">Числовые характеристики вариационного ряда. </w:t>
            </w:r>
            <w:r w:rsidRPr="005532EC">
              <w:rPr>
                <w:color w:val="000000"/>
              </w:rPr>
              <w:t>Нахожд</w:t>
            </w:r>
            <w:r w:rsidRPr="005532EC">
              <w:rPr>
                <w:color w:val="000000"/>
              </w:rPr>
              <w:t>е</w:t>
            </w:r>
            <w:r w:rsidRPr="005532EC">
              <w:rPr>
                <w:color w:val="000000"/>
              </w:rPr>
              <w:t>ние числа независимых наблюдений над случайной вел</w:t>
            </w:r>
            <w:r w:rsidRPr="005532EC">
              <w:rPr>
                <w:color w:val="000000"/>
              </w:rPr>
              <w:t>и</w:t>
            </w:r>
            <w:r w:rsidRPr="005532EC">
              <w:rPr>
                <w:color w:val="000000"/>
              </w:rPr>
              <w:t>чиной с заданной функцией распределения.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proofErr w:type="spellStart"/>
            <w:r w:rsidRPr="005532EC">
              <w:t>комб</w:t>
            </w:r>
            <w:proofErr w:type="spellEnd"/>
            <w:r w:rsidRPr="005532EC">
              <w:t>. з</w:t>
            </w:r>
            <w:r w:rsidRPr="005532EC">
              <w:t>а</w:t>
            </w:r>
            <w:r w:rsidRPr="005532EC">
              <w:t>нятие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  <w:rPr>
                <w:b/>
                <w:u w:val="single"/>
              </w:rPr>
            </w:pPr>
          </w:p>
        </w:tc>
        <w:tc>
          <w:tcPr>
            <w:tcW w:w="629" w:type="pct"/>
          </w:tcPr>
          <w:p w:rsidR="00687BD2" w:rsidRDefault="00127CD5" w:rsidP="00687BD2">
            <w:pPr>
              <w:spacing w:line="276" w:lineRule="auto"/>
            </w:pPr>
            <w:r>
              <w:t>Л</w:t>
            </w:r>
            <w:proofErr w:type="gramStart"/>
            <w:r w:rsidR="00687BD2">
              <w:t>1</w:t>
            </w:r>
            <w:proofErr w:type="gramEnd"/>
            <w:r w:rsidRPr="005532EC">
              <w:t xml:space="preserve"> стр.</w:t>
            </w:r>
            <w:r w:rsidR="00687BD2">
              <w:t>194</w:t>
            </w:r>
            <w:r w:rsidRPr="005532EC">
              <w:t xml:space="preserve"> </w:t>
            </w:r>
          </w:p>
          <w:p w:rsidR="00127CD5" w:rsidRPr="005532EC" w:rsidRDefault="00127CD5" w:rsidP="00687BD2">
            <w:pPr>
              <w:spacing w:after="200" w:line="276" w:lineRule="auto"/>
            </w:pPr>
            <w:r w:rsidRPr="005532EC">
              <w:t>п.</w:t>
            </w:r>
            <w:r w:rsidR="00687BD2">
              <w:t>3.3</w:t>
            </w:r>
          </w:p>
        </w:tc>
        <w:tc>
          <w:tcPr>
            <w:tcW w:w="549" w:type="pct"/>
          </w:tcPr>
          <w:p w:rsidR="00127CD5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</w:t>
            </w:r>
            <w:r w:rsidRPr="00F2008B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02,</w:t>
            </w:r>
            <w:r w:rsidRPr="00F2008B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04,</w:t>
            </w:r>
            <w:r w:rsidRPr="00F2008B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05,</w:t>
            </w:r>
            <w:r w:rsidRPr="00F2008B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09,</w:t>
            </w:r>
            <w:r w:rsidRPr="00F2008B">
              <w:rPr>
                <w:rFonts w:eastAsia="PMingLiU"/>
                <w:szCs w:val="22"/>
              </w:rPr>
              <w:t>ОК 10</w:t>
            </w:r>
          </w:p>
        </w:tc>
      </w:tr>
      <w:tr w:rsidR="00127CD5" w:rsidRPr="005532EC" w:rsidTr="00127CD5"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b/>
                <w:bCs/>
              </w:rPr>
            </w:pPr>
            <w:r w:rsidRPr="005532EC">
              <w:rPr>
                <w:b/>
              </w:rPr>
              <w:t>Практическая работа</w:t>
            </w:r>
            <w:r>
              <w:rPr>
                <w:b/>
                <w:bCs/>
              </w:rPr>
              <w:t xml:space="preserve"> 22</w:t>
            </w:r>
          </w:p>
          <w:p w:rsidR="00127CD5" w:rsidRPr="005532EC" w:rsidRDefault="00127CD5" w:rsidP="005532EC">
            <w:pPr>
              <w:tabs>
                <w:tab w:val="left" w:pos="5130"/>
              </w:tabs>
            </w:pPr>
            <w:r w:rsidRPr="005532EC">
              <w:rPr>
                <w:bCs/>
              </w:rPr>
              <w:t>Числовые характеристики вариационного ряда.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</w:p>
        </w:tc>
        <w:tc>
          <w:tcPr>
            <w:tcW w:w="368" w:type="pct"/>
          </w:tcPr>
          <w:p w:rsidR="00127CD5" w:rsidRPr="005532EC" w:rsidRDefault="00E11A11" w:rsidP="00E11A11">
            <w:pPr>
              <w:tabs>
                <w:tab w:val="left" w:pos="5130"/>
              </w:tabs>
              <w:jc w:val="center"/>
            </w:pPr>
            <w:r w:rsidRPr="005532EC">
              <w:t>2</w:t>
            </w: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  <w:proofErr w:type="spellStart"/>
            <w:r w:rsidRPr="005532EC">
              <w:t>практ</w:t>
            </w:r>
            <w:proofErr w:type="spellEnd"/>
            <w:r w:rsidRPr="005532EC">
              <w:t>. занятие</w:t>
            </w: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  <w:rPr>
                <w:b/>
                <w:u w:val="single"/>
              </w:rPr>
            </w:pPr>
          </w:p>
        </w:tc>
        <w:tc>
          <w:tcPr>
            <w:tcW w:w="629" w:type="pct"/>
          </w:tcPr>
          <w:p w:rsidR="00127CD5" w:rsidRPr="005532EC" w:rsidRDefault="00127CD5" w:rsidP="005532EC">
            <w:pPr>
              <w:spacing w:after="200" w:line="276" w:lineRule="auto"/>
            </w:pPr>
            <w:r>
              <w:t>Л3</w:t>
            </w:r>
            <w:r w:rsidRPr="005532EC">
              <w:t xml:space="preserve"> стр.220 п.1-3</w:t>
            </w:r>
          </w:p>
        </w:tc>
        <w:tc>
          <w:tcPr>
            <w:tcW w:w="549" w:type="pct"/>
          </w:tcPr>
          <w:p w:rsidR="00127CD5" w:rsidRDefault="00127CD5">
            <w:proofErr w:type="gramStart"/>
            <w:r w:rsidRPr="00A85DAC">
              <w:rPr>
                <w:rFonts w:eastAsia="PMingLiU"/>
                <w:szCs w:val="22"/>
              </w:rPr>
              <w:t>ОК</w:t>
            </w:r>
            <w:proofErr w:type="gramEnd"/>
            <w:r w:rsidRPr="00A85DAC">
              <w:rPr>
                <w:rFonts w:eastAsia="PMingLiU"/>
                <w:szCs w:val="22"/>
              </w:rPr>
              <w:t xml:space="preserve"> 01,</w:t>
            </w:r>
            <w:r w:rsidRPr="00F2008B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02,</w:t>
            </w:r>
            <w:r w:rsidRPr="00F2008B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04,</w:t>
            </w:r>
            <w:r w:rsidRPr="00F2008B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05,</w:t>
            </w:r>
            <w:r w:rsidRPr="00F2008B">
              <w:rPr>
                <w:rFonts w:eastAsia="PMingLiU"/>
                <w:szCs w:val="22"/>
              </w:rPr>
              <w:t xml:space="preserve"> </w:t>
            </w:r>
            <w:r w:rsidRPr="00A85DAC">
              <w:rPr>
                <w:rFonts w:eastAsia="PMingLiU"/>
                <w:szCs w:val="22"/>
              </w:rPr>
              <w:t>ОК 09,</w:t>
            </w:r>
            <w:r w:rsidRPr="00F2008B">
              <w:rPr>
                <w:rFonts w:eastAsia="PMingLiU"/>
                <w:szCs w:val="22"/>
              </w:rPr>
              <w:t>ОК 10</w:t>
            </w:r>
          </w:p>
        </w:tc>
      </w:tr>
      <w:tr w:rsidR="00127CD5" w:rsidRPr="005532EC" w:rsidTr="00127CD5">
        <w:tc>
          <w:tcPr>
            <w:tcW w:w="193" w:type="pct"/>
          </w:tcPr>
          <w:p w:rsidR="00127CD5" w:rsidRPr="005532EC" w:rsidRDefault="00127CD5" w:rsidP="005532EC">
            <w:pPr>
              <w:numPr>
                <w:ilvl w:val="0"/>
                <w:numId w:val="11"/>
              </w:numPr>
              <w:tabs>
                <w:tab w:val="left" w:pos="5130"/>
              </w:tabs>
              <w:spacing w:after="200" w:line="276" w:lineRule="auto"/>
              <w:contextualSpacing/>
              <w:jc w:val="center"/>
            </w:pPr>
          </w:p>
        </w:tc>
        <w:tc>
          <w:tcPr>
            <w:tcW w:w="2046" w:type="pct"/>
          </w:tcPr>
          <w:p w:rsidR="00127CD5" w:rsidRPr="00F147ED" w:rsidRDefault="00127CD5" w:rsidP="005532EC">
            <w:pPr>
              <w:tabs>
                <w:tab w:val="left" w:pos="5130"/>
              </w:tabs>
            </w:pPr>
            <w:r w:rsidRPr="00F147ED">
              <w:t>Дифференцированный зачет</w:t>
            </w:r>
          </w:p>
        </w:tc>
        <w:tc>
          <w:tcPr>
            <w:tcW w:w="332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368" w:type="pct"/>
          </w:tcPr>
          <w:p w:rsidR="00127CD5" w:rsidRPr="005532EC" w:rsidRDefault="00127CD5" w:rsidP="00E11A11">
            <w:pPr>
              <w:tabs>
                <w:tab w:val="left" w:pos="5130"/>
              </w:tabs>
              <w:jc w:val="center"/>
            </w:pP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  <w:rPr>
                <w:b/>
                <w:u w:val="single"/>
              </w:rPr>
            </w:pPr>
          </w:p>
        </w:tc>
        <w:tc>
          <w:tcPr>
            <w:tcW w:w="629" w:type="pct"/>
          </w:tcPr>
          <w:p w:rsidR="00127CD5" w:rsidRPr="005532EC" w:rsidRDefault="00127CD5" w:rsidP="005532EC">
            <w:pPr>
              <w:spacing w:after="200" w:line="276" w:lineRule="auto"/>
            </w:pPr>
          </w:p>
        </w:tc>
        <w:tc>
          <w:tcPr>
            <w:tcW w:w="549" w:type="pct"/>
          </w:tcPr>
          <w:p w:rsidR="00127CD5" w:rsidRPr="005532EC" w:rsidRDefault="00127CD5" w:rsidP="005532EC"/>
        </w:tc>
      </w:tr>
      <w:tr w:rsidR="00127CD5" w:rsidRPr="005532EC" w:rsidTr="00127CD5">
        <w:tc>
          <w:tcPr>
            <w:tcW w:w="193" w:type="pct"/>
            <w:vAlign w:val="center"/>
          </w:tcPr>
          <w:p w:rsidR="00127CD5" w:rsidRPr="005532EC" w:rsidRDefault="00127CD5" w:rsidP="005532EC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204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right"/>
              <w:rPr>
                <w:b/>
                <w:bCs/>
              </w:rPr>
            </w:pPr>
            <w:r w:rsidRPr="005532EC">
              <w:rPr>
                <w:b/>
                <w:bCs/>
              </w:rPr>
              <w:t>Итого</w:t>
            </w:r>
          </w:p>
        </w:tc>
        <w:tc>
          <w:tcPr>
            <w:tcW w:w="332" w:type="pct"/>
          </w:tcPr>
          <w:p w:rsidR="00127CD5" w:rsidRPr="005532EC" w:rsidRDefault="00127CD5" w:rsidP="00F147ED">
            <w:pPr>
              <w:tabs>
                <w:tab w:val="left" w:pos="5130"/>
              </w:tabs>
              <w:jc w:val="center"/>
              <w:rPr>
                <w:b/>
              </w:rPr>
            </w:pPr>
            <w:r w:rsidRPr="005532EC">
              <w:rPr>
                <w:b/>
              </w:rPr>
              <w:t>9</w:t>
            </w:r>
            <w:r>
              <w:rPr>
                <w:b/>
              </w:rPr>
              <w:t>8</w:t>
            </w:r>
          </w:p>
        </w:tc>
        <w:tc>
          <w:tcPr>
            <w:tcW w:w="368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</w:p>
        </w:tc>
        <w:tc>
          <w:tcPr>
            <w:tcW w:w="397" w:type="pct"/>
          </w:tcPr>
          <w:p w:rsidR="00127CD5" w:rsidRPr="005532EC" w:rsidRDefault="00127CD5" w:rsidP="005532EC">
            <w:pPr>
              <w:tabs>
                <w:tab w:val="left" w:pos="5130"/>
              </w:tabs>
            </w:pPr>
          </w:p>
        </w:tc>
        <w:tc>
          <w:tcPr>
            <w:tcW w:w="486" w:type="pct"/>
          </w:tcPr>
          <w:p w:rsidR="00127CD5" w:rsidRPr="005532EC" w:rsidRDefault="00127CD5" w:rsidP="005532EC">
            <w:pPr>
              <w:tabs>
                <w:tab w:val="left" w:pos="5130"/>
              </w:tabs>
              <w:jc w:val="center"/>
              <w:rPr>
                <w:b/>
                <w:u w:val="single"/>
              </w:rPr>
            </w:pPr>
          </w:p>
        </w:tc>
        <w:tc>
          <w:tcPr>
            <w:tcW w:w="629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i/>
                <w:lang w:val="en-US"/>
              </w:rPr>
            </w:pPr>
          </w:p>
        </w:tc>
        <w:tc>
          <w:tcPr>
            <w:tcW w:w="549" w:type="pct"/>
          </w:tcPr>
          <w:p w:rsidR="00127CD5" w:rsidRPr="005532EC" w:rsidRDefault="00127CD5" w:rsidP="005532EC">
            <w:pPr>
              <w:tabs>
                <w:tab w:val="left" w:pos="5130"/>
              </w:tabs>
              <w:rPr>
                <w:i/>
                <w:lang w:val="en-US"/>
              </w:rPr>
            </w:pPr>
          </w:p>
        </w:tc>
      </w:tr>
    </w:tbl>
    <w:p w:rsidR="00683FC8" w:rsidRDefault="00683FC8" w:rsidP="0068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5532EC" w:rsidRDefault="005532EC" w:rsidP="0068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5532EC" w:rsidRPr="00A20A8B" w:rsidRDefault="005532EC" w:rsidP="0068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5532EC" w:rsidRPr="00A20A8B" w:rsidSect="00E94400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683FC8" w:rsidRPr="00ED6945" w:rsidRDefault="00683FC8" w:rsidP="00683FC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aps/>
          <w:sz w:val="24"/>
          <w:szCs w:val="28"/>
        </w:rPr>
      </w:pPr>
      <w:r w:rsidRPr="00321264">
        <w:rPr>
          <w:rFonts w:ascii="Times New Roman" w:hAnsi="Times New Roman"/>
          <w:caps/>
          <w:sz w:val="28"/>
          <w:szCs w:val="28"/>
        </w:rPr>
        <w:lastRenderedPageBreak/>
        <w:t>3</w:t>
      </w:r>
      <w:r w:rsidRPr="00ED6945">
        <w:rPr>
          <w:rFonts w:ascii="Times New Roman" w:hAnsi="Times New Roman"/>
          <w:caps/>
          <w:sz w:val="24"/>
          <w:szCs w:val="28"/>
        </w:rPr>
        <w:t>. условия реализации УЧЕБНОЙ дисциплины</w:t>
      </w:r>
    </w:p>
    <w:p w:rsidR="00CD4EC1" w:rsidRPr="00ED6945" w:rsidRDefault="00CD4EC1" w:rsidP="00CD4EC1">
      <w:pPr>
        <w:pStyle w:val="1"/>
        <w:numPr>
          <w:ilvl w:val="1"/>
          <w:numId w:val="7"/>
        </w:numPr>
        <w:spacing w:before="120"/>
        <w:ind w:left="426"/>
        <w:rPr>
          <w:rFonts w:ascii="Times New Roman" w:hAnsi="Times New Roman"/>
          <w:bCs w:val="0"/>
          <w:sz w:val="24"/>
          <w:szCs w:val="24"/>
        </w:rPr>
      </w:pPr>
      <w:r w:rsidRPr="00ED6945">
        <w:rPr>
          <w:rFonts w:ascii="Times New Roman" w:hAnsi="Times New Roman"/>
          <w:bCs w:val="0"/>
          <w:sz w:val="24"/>
          <w:szCs w:val="24"/>
        </w:rPr>
        <w:t>Требования к материально-техническому обеспечению</w:t>
      </w:r>
    </w:p>
    <w:p w:rsidR="00CD4EC1" w:rsidRPr="00ED6945" w:rsidRDefault="00CD4EC1" w:rsidP="00CD4E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D6945">
        <w:rPr>
          <w:bCs/>
        </w:rPr>
        <w:t>Реализация учебной дисциплины требует наличия учебного кабинета математики.</w:t>
      </w:r>
    </w:p>
    <w:p w:rsidR="00CD4EC1" w:rsidRPr="00ED6945" w:rsidRDefault="00CD4EC1" w:rsidP="00CD4E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bCs/>
        </w:rPr>
      </w:pPr>
      <w:r w:rsidRPr="00ED6945">
        <w:rPr>
          <w:bCs/>
        </w:rPr>
        <w:t xml:space="preserve">Оборудование учебного кабинета: </w:t>
      </w:r>
    </w:p>
    <w:p w:rsidR="00CD4EC1" w:rsidRPr="00ED6945" w:rsidRDefault="00CD4EC1" w:rsidP="00CD4EC1">
      <w:pPr>
        <w:pStyle w:val="ab"/>
        <w:numPr>
          <w:ilvl w:val="0"/>
          <w:numId w:val="6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</w:rPr>
      </w:pPr>
      <w:r w:rsidRPr="00ED6945">
        <w:rPr>
          <w:bCs/>
        </w:rPr>
        <w:t xml:space="preserve">посадочные места по количеству </w:t>
      </w:r>
      <w:proofErr w:type="gramStart"/>
      <w:r w:rsidRPr="00ED6945">
        <w:rPr>
          <w:bCs/>
        </w:rPr>
        <w:t>обучающихся</w:t>
      </w:r>
      <w:proofErr w:type="gramEnd"/>
      <w:r w:rsidRPr="00ED6945">
        <w:rPr>
          <w:bCs/>
        </w:rPr>
        <w:t>;</w:t>
      </w:r>
    </w:p>
    <w:p w:rsidR="00CD4EC1" w:rsidRPr="00ED6945" w:rsidRDefault="00CD4EC1" w:rsidP="00CD4EC1">
      <w:pPr>
        <w:pStyle w:val="ab"/>
        <w:numPr>
          <w:ilvl w:val="0"/>
          <w:numId w:val="6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</w:rPr>
      </w:pPr>
      <w:r w:rsidRPr="00ED6945">
        <w:rPr>
          <w:bCs/>
        </w:rPr>
        <w:t>рабочее место преподавателя;</w:t>
      </w:r>
    </w:p>
    <w:p w:rsidR="00CD4EC1" w:rsidRPr="00ED6945" w:rsidRDefault="00CD4EC1" w:rsidP="00CD4EC1">
      <w:pPr>
        <w:pStyle w:val="ab"/>
        <w:numPr>
          <w:ilvl w:val="0"/>
          <w:numId w:val="6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</w:pPr>
      <w:r w:rsidRPr="00ED6945">
        <w:rPr>
          <w:bCs/>
        </w:rPr>
        <w:t xml:space="preserve">методические материалы по дисциплине «Элементы математической логики»: комплект наглядных пособий, </w:t>
      </w:r>
      <w:r w:rsidRPr="00ED6945">
        <w:t>методические указания для студентов к практическим занятиям.</w:t>
      </w:r>
    </w:p>
    <w:p w:rsidR="00CD4EC1" w:rsidRPr="00ED6945" w:rsidRDefault="00CD4EC1" w:rsidP="00CD4E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bCs/>
        </w:rPr>
      </w:pPr>
      <w:r w:rsidRPr="00ED6945">
        <w:rPr>
          <w:bCs/>
        </w:rPr>
        <w:t xml:space="preserve">Технические средства обучения: </w:t>
      </w:r>
    </w:p>
    <w:p w:rsidR="00CD4EC1" w:rsidRPr="00ED6945" w:rsidRDefault="00CD4EC1" w:rsidP="00CD4EC1">
      <w:pPr>
        <w:pStyle w:val="ab"/>
        <w:numPr>
          <w:ilvl w:val="0"/>
          <w:numId w:val="6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</w:rPr>
      </w:pPr>
      <w:r w:rsidRPr="00ED6945">
        <w:rPr>
          <w:bCs/>
        </w:rPr>
        <w:t>персональный компьютер;</w:t>
      </w:r>
    </w:p>
    <w:p w:rsidR="00CD4EC1" w:rsidRPr="00ED6945" w:rsidRDefault="00CD4EC1" w:rsidP="00CD4EC1">
      <w:pPr>
        <w:pStyle w:val="ab"/>
        <w:numPr>
          <w:ilvl w:val="0"/>
          <w:numId w:val="6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</w:rPr>
      </w:pPr>
      <w:r w:rsidRPr="00ED6945">
        <w:rPr>
          <w:bCs/>
        </w:rPr>
        <w:t>лицензионное программное обеспечение;</w:t>
      </w:r>
    </w:p>
    <w:p w:rsidR="00CD4EC1" w:rsidRPr="00ED6945" w:rsidRDefault="00CD4EC1" w:rsidP="00CD4EC1">
      <w:pPr>
        <w:pStyle w:val="ab"/>
        <w:numPr>
          <w:ilvl w:val="0"/>
          <w:numId w:val="6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</w:rPr>
      </w:pPr>
      <w:r w:rsidRPr="00ED6945">
        <w:rPr>
          <w:bCs/>
        </w:rPr>
        <w:t>мультимедиа проектор;</w:t>
      </w:r>
    </w:p>
    <w:p w:rsidR="00CD4EC1" w:rsidRPr="00ED6945" w:rsidRDefault="00CD4EC1" w:rsidP="00CD4EC1">
      <w:pPr>
        <w:pStyle w:val="ab"/>
        <w:numPr>
          <w:ilvl w:val="0"/>
          <w:numId w:val="6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</w:rPr>
      </w:pPr>
      <w:r w:rsidRPr="00ED6945">
        <w:rPr>
          <w:bCs/>
        </w:rPr>
        <w:t>интерактивная доска.</w:t>
      </w:r>
    </w:p>
    <w:p w:rsidR="00683FC8" w:rsidRPr="00ED6945" w:rsidRDefault="00683FC8" w:rsidP="00683FC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8"/>
        </w:rPr>
      </w:pPr>
      <w:r w:rsidRPr="00ED6945">
        <w:rPr>
          <w:rFonts w:ascii="Times New Roman" w:hAnsi="Times New Roman"/>
          <w:sz w:val="24"/>
          <w:szCs w:val="28"/>
        </w:rPr>
        <w:t>3.2. Информационное обеспечение обучения</w:t>
      </w:r>
    </w:p>
    <w:p w:rsidR="00683FC8" w:rsidRPr="00ED6945" w:rsidRDefault="00683FC8" w:rsidP="0068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Cs w:val="28"/>
        </w:rPr>
      </w:pPr>
      <w:r w:rsidRPr="00ED6945">
        <w:rPr>
          <w:b/>
          <w:bCs/>
          <w:szCs w:val="28"/>
        </w:rPr>
        <w:t>Перечень рекомендуемых учебных изданий, Интернет-ресурсов, дополнительной лит</w:t>
      </w:r>
      <w:r w:rsidRPr="00ED6945">
        <w:rPr>
          <w:b/>
          <w:bCs/>
          <w:szCs w:val="28"/>
        </w:rPr>
        <w:t>е</w:t>
      </w:r>
      <w:r w:rsidRPr="00ED6945">
        <w:rPr>
          <w:b/>
          <w:bCs/>
          <w:szCs w:val="28"/>
        </w:rPr>
        <w:t>ратуры</w:t>
      </w:r>
    </w:p>
    <w:p w:rsidR="001A55CF" w:rsidRPr="00ED6945" w:rsidRDefault="001A55CF" w:rsidP="00A85DA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</w:pPr>
      <w:r w:rsidRPr="00ED6945">
        <w:t>Основные источники:</w:t>
      </w:r>
    </w:p>
    <w:p w:rsidR="001A55CF" w:rsidRPr="00ED6945" w:rsidRDefault="00BE7A24" w:rsidP="00A85DAC">
      <w:pPr>
        <w:keepNext/>
        <w:numPr>
          <w:ilvl w:val="0"/>
          <w:numId w:val="10"/>
        </w:numPr>
        <w:ind w:left="0" w:hanging="284"/>
        <w:jc w:val="both"/>
        <w:outlineLvl w:val="0"/>
      </w:pPr>
      <w:r w:rsidRPr="00ED6945">
        <w:t>Спирина М.С. Теория вероятностей и математическая статистика: учебник для студ. учрежд</w:t>
      </w:r>
      <w:r w:rsidRPr="00ED6945">
        <w:t>е</w:t>
      </w:r>
      <w:r w:rsidRPr="00ED6945">
        <w:t>ний сред</w:t>
      </w:r>
      <w:proofErr w:type="gramStart"/>
      <w:r w:rsidRPr="00ED6945">
        <w:t>.</w:t>
      </w:r>
      <w:proofErr w:type="gramEnd"/>
      <w:r w:rsidRPr="00ED6945">
        <w:t xml:space="preserve"> </w:t>
      </w:r>
      <w:proofErr w:type="gramStart"/>
      <w:r w:rsidRPr="00ED6945">
        <w:t>п</w:t>
      </w:r>
      <w:proofErr w:type="gramEnd"/>
      <w:r w:rsidRPr="00ED6945">
        <w:t>роф. образования / М.С. Спирина, П.А. Спирин. – 4-е изд., стер. - М.: Издательский центр «Академия», 2019. – 352 с.</w:t>
      </w:r>
    </w:p>
    <w:p w:rsidR="001A55CF" w:rsidRPr="00ED6945" w:rsidRDefault="001A55CF" w:rsidP="00ED694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outlineLvl w:val="0"/>
      </w:pPr>
      <w:r w:rsidRPr="00ED6945">
        <w:t xml:space="preserve">Дополнительные источники: </w:t>
      </w:r>
    </w:p>
    <w:p w:rsidR="00A85DAC" w:rsidRPr="00ED6945" w:rsidRDefault="00A85DAC" w:rsidP="001818EF">
      <w:pPr>
        <w:keepNext/>
        <w:numPr>
          <w:ilvl w:val="0"/>
          <w:numId w:val="10"/>
        </w:numPr>
        <w:spacing w:before="120"/>
        <w:ind w:left="0" w:hanging="284"/>
        <w:jc w:val="both"/>
        <w:outlineLvl w:val="0"/>
      </w:pPr>
      <w:r w:rsidRPr="00ED6945">
        <w:t>Григорьев С.Г. Математика: учебник для студ. учреждений сред. проф. образования / С.Г.</w:t>
      </w:r>
      <w:r w:rsidR="0069525C" w:rsidRPr="00ED6945">
        <w:t xml:space="preserve"> </w:t>
      </w:r>
      <w:r w:rsidRPr="00ED6945">
        <w:t xml:space="preserve">Григорьев, С.С. Иволгина – 14-е </w:t>
      </w:r>
      <w:proofErr w:type="spellStart"/>
      <w:r w:rsidRPr="00ED6945">
        <w:t>изд</w:t>
      </w:r>
      <w:proofErr w:type="gramStart"/>
      <w:r w:rsidRPr="00ED6945">
        <w:t>.с</w:t>
      </w:r>
      <w:proofErr w:type="gramEnd"/>
      <w:r w:rsidRPr="00ED6945">
        <w:t>тер</w:t>
      </w:r>
      <w:proofErr w:type="spellEnd"/>
      <w:r w:rsidRPr="00ED6945">
        <w:t>. -  М.: Издательский центр «Академия», 20019.</w:t>
      </w:r>
    </w:p>
    <w:p w:rsidR="00A85DAC" w:rsidRPr="00ED6945" w:rsidRDefault="00A85DAC" w:rsidP="00A85DAC">
      <w:pPr>
        <w:keepNext/>
        <w:numPr>
          <w:ilvl w:val="0"/>
          <w:numId w:val="10"/>
        </w:numPr>
        <w:ind w:left="0" w:hanging="284"/>
        <w:jc w:val="both"/>
        <w:outlineLvl w:val="0"/>
      </w:pPr>
      <w:r w:rsidRPr="00ED6945">
        <w:t xml:space="preserve"> Кочетков Е.С., </w:t>
      </w:r>
      <w:proofErr w:type="spellStart"/>
      <w:r w:rsidRPr="00ED6945">
        <w:t>Смерчинская</w:t>
      </w:r>
      <w:proofErr w:type="spellEnd"/>
      <w:r w:rsidRPr="00ED6945">
        <w:t xml:space="preserve"> С.О., Соколов В.В. Теория вероятностей и математическая статистика: Учебник.  – М.: ФОРУМ: ИНФРА </w:t>
      </w:r>
      <w:proofErr w:type="gramStart"/>
      <w:r w:rsidRPr="00ED6945">
        <w:t>–М</w:t>
      </w:r>
      <w:proofErr w:type="gramEnd"/>
      <w:r w:rsidRPr="00ED6945">
        <w:t>, 2003. – 240 с.- (серия «Профессиональное образование»)</w:t>
      </w:r>
    </w:p>
    <w:p w:rsidR="00A85DAC" w:rsidRPr="00ED6945" w:rsidRDefault="00A85DAC" w:rsidP="00A85DAC">
      <w:pPr>
        <w:keepNext/>
        <w:numPr>
          <w:ilvl w:val="0"/>
          <w:numId w:val="10"/>
        </w:numPr>
        <w:ind w:left="0" w:hanging="284"/>
        <w:jc w:val="both"/>
        <w:outlineLvl w:val="0"/>
      </w:pPr>
      <w:proofErr w:type="spellStart"/>
      <w:r w:rsidRPr="00ED6945">
        <w:t>Лисичкин</w:t>
      </w:r>
      <w:proofErr w:type="spellEnd"/>
      <w:r w:rsidRPr="00ED6945">
        <w:t xml:space="preserve"> В.Т, Соловейчик И.Л. Математика в задачах с решениями – СПб: Лань, 2011.-464с.</w:t>
      </w:r>
    </w:p>
    <w:p w:rsidR="00683FC8" w:rsidRPr="001818EF" w:rsidRDefault="00683FC8" w:rsidP="00683FC8">
      <w:pPr>
        <w:pStyle w:val="1"/>
        <w:autoSpaceDE w:val="0"/>
        <w:autoSpaceDN w:val="0"/>
        <w:spacing w:before="0" w:after="0"/>
        <w:ind w:left="720"/>
        <w:jc w:val="both"/>
        <w:rPr>
          <w:b w:val="0"/>
          <w:caps/>
          <w:szCs w:val="28"/>
        </w:rPr>
      </w:pPr>
    </w:p>
    <w:p w:rsidR="00683FC8" w:rsidRDefault="00683FC8" w:rsidP="00683FC8">
      <w:pPr>
        <w:spacing w:after="200" w:line="276" w:lineRule="auto"/>
        <w:rPr>
          <w:b/>
          <w:bCs/>
          <w:caps/>
          <w:kern w:val="32"/>
          <w:sz w:val="28"/>
          <w:szCs w:val="28"/>
        </w:rPr>
      </w:pPr>
      <w:r>
        <w:rPr>
          <w:caps/>
          <w:sz w:val="28"/>
          <w:szCs w:val="28"/>
        </w:rPr>
        <w:br w:type="page"/>
      </w:r>
    </w:p>
    <w:p w:rsidR="00683FC8" w:rsidRPr="00ED6945" w:rsidRDefault="00683FC8" w:rsidP="00D2371B">
      <w:pPr>
        <w:pStyle w:val="1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426"/>
        <w:jc w:val="both"/>
        <w:rPr>
          <w:rFonts w:ascii="Times New Roman" w:hAnsi="Times New Roman"/>
          <w:caps/>
          <w:sz w:val="24"/>
          <w:szCs w:val="24"/>
        </w:rPr>
      </w:pPr>
      <w:r w:rsidRPr="00ED6945">
        <w:rPr>
          <w:rFonts w:ascii="Times New Roman" w:hAnsi="Times New Roman"/>
          <w:caps/>
          <w:sz w:val="24"/>
          <w:szCs w:val="24"/>
        </w:rPr>
        <w:lastRenderedPageBreak/>
        <w:t>Контроль и оценка результатов освоения УЧЕБНОЙ Дисциплины</w:t>
      </w:r>
    </w:p>
    <w:p w:rsidR="00683FC8" w:rsidRPr="00ED6945" w:rsidRDefault="00683FC8" w:rsidP="00D237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142"/>
        <w:jc w:val="both"/>
        <w:rPr>
          <w:rFonts w:ascii="Times New Roman" w:hAnsi="Times New Roman"/>
          <w:caps/>
          <w:sz w:val="24"/>
          <w:szCs w:val="24"/>
        </w:rPr>
      </w:pPr>
      <w:r w:rsidRPr="00ED6945">
        <w:rPr>
          <w:rFonts w:ascii="Times New Roman" w:hAnsi="Times New Roman"/>
          <w:sz w:val="24"/>
          <w:szCs w:val="24"/>
        </w:rPr>
        <w:t xml:space="preserve">Контроль и оценка </w:t>
      </w:r>
      <w:r w:rsidRPr="00ED6945">
        <w:rPr>
          <w:rFonts w:ascii="Times New Roman" w:hAnsi="Times New Roman"/>
          <w:b w:val="0"/>
          <w:sz w:val="24"/>
          <w:szCs w:val="24"/>
        </w:rPr>
        <w:t>результатов освоения учебной дисциплины осуществляется преподав</w:t>
      </w:r>
      <w:r w:rsidRPr="00ED6945">
        <w:rPr>
          <w:rFonts w:ascii="Times New Roman" w:hAnsi="Times New Roman"/>
          <w:b w:val="0"/>
          <w:sz w:val="24"/>
          <w:szCs w:val="24"/>
        </w:rPr>
        <w:t>а</w:t>
      </w:r>
      <w:r w:rsidRPr="00ED6945">
        <w:rPr>
          <w:rFonts w:ascii="Times New Roman" w:hAnsi="Times New Roman"/>
          <w:b w:val="0"/>
          <w:sz w:val="24"/>
          <w:szCs w:val="24"/>
        </w:rPr>
        <w:t xml:space="preserve">телем в процессе проведения практических занятий и лабораторных работ, тестирования, а также выполнения </w:t>
      </w:r>
      <w:proofErr w:type="gramStart"/>
      <w:r w:rsidRPr="00ED6945">
        <w:rPr>
          <w:rFonts w:ascii="Times New Roman" w:hAnsi="Times New Roman"/>
          <w:b w:val="0"/>
          <w:sz w:val="24"/>
          <w:szCs w:val="24"/>
        </w:rPr>
        <w:t>обучающимися</w:t>
      </w:r>
      <w:proofErr w:type="gramEnd"/>
      <w:r w:rsidRPr="00ED6945">
        <w:rPr>
          <w:rFonts w:ascii="Times New Roman" w:hAnsi="Times New Roman"/>
          <w:b w:val="0"/>
          <w:sz w:val="24"/>
          <w:szCs w:val="24"/>
        </w:rPr>
        <w:t xml:space="preserve"> индивидуальных заданий, проектов, исследований.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2"/>
        <w:gridCol w:w="3967"/>
      </w:tblGrid>
      <w:tr w:rsidR="00E11A11" w:rsidRPr="00ED6945" w:rsidTr="00E11A11">
        <w:trPr>
          <w:trHeight w:val="409"/>
        </w:trPr>
        <w:tc>
          <w:tcPr>
            <w:tcW w:w="2994" w:type="pct"/>
          </w:tcPr>
          <w:p w:rsidR="00E11A11" w:rsidRPr="00ED6945" w:rsidRDefault="00E11A11" w:rsidP="00566665">
            <w:pPr>
              <w:spacing w:after="200" w:line="276" w:lineRule="auto"/>
              <w:rPr>
                <w:rFonts w:eastAsia="PMingLiU"/>
                <w:b/>
                <w:bCs/>
                <w:i/>
              </w:rPr>
            </w:pPr>
            <w:r w:rsidRPr="00ED6945">
              <w:rPr>
                <w:rFonts w:eastAsia="PMingLiU"/>
                <w:b/>
                <w:bCs/>
                <w:i/>
              </w:rPr>
              <w:t>Результаты обучения</w:t>
            </w:r>
          </w:p>
        </w:tc>
        <w:tc>
          <w:tcPr>
            <w:tcW w:w="2006" w:type="pct"/>
          </w:tcPr>
          <w:p w:rsidR="00E11A11" w:rsidRPr="00ED6945" w:rsidRDefault="00E11A11" w:rsidP="00566665">
            <w:pPr>
              <w:spacing w:after="200" w:line="276" w:lineRule="auto"/>
              <w:rPr>
                <w:rFonts w:eastAsia="PMingLiU"/>
                <w:b/>
                <w:bCs/>
                <w:i/>
              </w:rPr>
            </w:pPr>
            <w:r w:rsidRPr="00ED6945">
              <w:rPr>
                <w:rFonts w:eastAsia="PMingLiU"/>
                <w:b/>
                <w:bCs/>
                <w:i/>
              </w:rPr>
              <w:t>Формы и методы оценки</w:t>
            </w:r>
          </w:p>
        </w:tc>
      </w:tr>
      <w:tr w:rsidR="00E11A11" w:rsidRPr="00ED6945" w:rsidTr="00E11A11">
        <w:trPr>
          <w:trHeight w:val="3958"/>
        </w:trPr>
        <w:tc>
          <w:tcPr>
            <w:tcW w:w="2994" w:type="pct"/>
          </w:tcPr>
          <w:p w:rsidR="00E11A11" w:rsidRPr="00ED6945" w:rsidRDefault="00E11A11" w:rsidP="00566665">
            <w:pPr>
              <w:spacing w:line="276" w:lineRule="auto"/>
              <w:rPr>
                <w:rFonts w:eastAsia="PMingLiU"/>
                <w:bCs/>
                <w:i/>
              </w:rPr>
            </w:pPr>
            <w:r w:rsidRPr="00ED6945">
              <w:rPr>
                <w:rFonts w:eastAsia="PMingLiU"/>
                <w:bCs/>
                <w:i/>
              </w:rPr>
              <w:t>Перечень знаний, осваиваемых в рамках дисциплины:</w:t>
            </w:r>
          </w:p>
          <w:p w:rsidR="00E11A11" w:rsidRPr="00ED6945" w:rsidRDefault="00E11A11" w:rsidP="00D762B4">
            <w:pPr>
              <w:numPr>
                <w:ilvl w:val="0"/>
                <w:numId w:val="15"/>
              </w:numPr>
              <w:spacing w:line="276" w:lineRule="auto"/>
              <w:ind w:left="284" w:hanging="142"/>
              <w:rPr>
                <w:rFonts w:eastAsia="PMingLiU"/>
              </w:rPr>
            </w:pPr>
            <w:r w:rsidRPr="00ED6945">
              <w:rPr>
                <w:rFonts w:eastAsia="PMingLiU"/>
              </w:rPr>
              <w:t>Элементы комбинаторики.</w:t>
            </w:r>
          </w:p>
          <w:p w:rsidR="00E11A11" w:rsidRPr="00ED6945" w:rsidRDefault="00E11A11" w:rsidP="00D762B4">
            <w:pPr>
              <w:numPr>
                <w:ilvl w:val="0"/>
                <w:numId w:val="15"/>
              </w:numPr>
              <w:spacing w:line="276" w:lineRule="auto"/>
              <w:ind w:left="284" w:hanging="142"/>
              <w:rPr>
                <w:rFonts w:eastAsia="PMingLiU"/>
              </w:rPr>
            </w:pPr>
            <w:r w:rsidRPr="00ED6945">
              <w:rPr>
                <w:rFonts w:eastAsia="PMingLiU"/>
              </w:rPr>
              <w:t>Понятие случайного события, классическое опред</w:t>
            </w:r>
            <w:r w:rsidRPr="00ED6945">
              <w:rPr>
                <w:rFonts w:eastAsia="PMingLiU"/>
              </w:rPr>
              <w:t>е</w:t>
            </w:r>
            <w:r w:rsidRPr="00ED6945">
              <w:rPr>
                <w:rFonts w:eastAsia="PMingLiU"/>
              </w:rPr>
              <w:t>ление вероятности, вычисление вероятностей соб</w:t>
            </w:r>
            <w:r w:rsidRPr="00ED6945">
              <w:rPr>
                <w:rFonts w:eastAsia="PMingLiU"/>
              </w:rPr>
              <w:t>ы</w:t>
            </w:r>
            <w:r w:rsidRPr="00ED6945">
              <w:rPr>
                <w:rFonts w:eastAsia="PMingLiU"/>
              </w:rPr>
              <w:t>тий с использованием элементов комбинаторики, геометрическую вероятность.</w:t>
            </w:r>
          </w:p>
          <w:p w:rsidR="00E11A11" w:rsidRPr="00ED6945" w:rsidRDefault="00E11A11" w:rsidP="00D762B4">
            <w:pPr>
              <w:numPr>
                <w:ilvl w:val="0"/>
                <w:numId w:val="15"/>
              </w:numPr>
              <w:spacing w:line="276" w:lineRule="auto"/>
              <w:ind w:left="284" w:hanging="142"/>
              <w:rPr>
                <w:rFonts w:eastAsia="PMingLiU"/>
              </w:rPr>
            </w:pPr>
            <w:r w:rsidRPr="00ED6945">
              <w:rPr>
                <w:rFonts w:eastAsia="PMingLiU"/>
              </w:rPr>
              <w:t>Алгебру событий, теоремы умножения и сложения вероятностей, формулу полной вероятности.</w:t>
            </w:r>
          </w:p>
          <w:p w:rsidR="00E11A11" w:rsidRPr="00ED6945" w:rsidRDefault="00E11A11" w:rsidP="00D762B4">
            <w:pPr>
              <w:numPr>
                <w:ilvl w:val="0"/>
                <w:numId w:val="15"/>
              </w:numPr>
              <w:spacing w:line="276" w:lineRule="auto"/>
              <w:ind w:left="284" w:hanging="142"/>
              <w:rPr>
                <w:rFonts w:eastAsia="PMingLiU"/>
              </w:rPr>
            </w:pPr>
            <w:r w:rsidRPr="00ED6945">
              <w:rPr>
                <w:rFonts w:eastAsia="PMingLiU"/>
              </w:rPr>
              <w:t>Схему и формулу Бернулли, приближенные форм</w:t>
            </w:r>
            <w:r w:rsidRPr="00ED6945">
              <w:rPr>
                <w:rFonts w:eastAsia="PMingLiU"/>
              </w:rPr>
              <w:t>у</w:t>
            </w:r>
            <w:r w:rsidRPr="00ED6945">
              <w:rPr>
                <w:rFonts w:eastAsia="PMingLiU"/>
              </w:rPr>
              <w:t>лы в схеме Бернулли. Формулу (теорему) Байеса.</w:t>
            </w:r>
          </w:p>
          <w:p w:rsidR="00E11A11" w:rsidRPr="00ED6945" w:rsidRDefault="00E11A11" w:rsidP="00D762B4">
            <w:pPr>
              <w:numPr>
                <w:ilvl w:val="0"/>
                <w:numId w:val="15"/>
              </w:numPr>
              <w:spacing w:line="276" w:lineRule="auto"/>
              <w:ind w:left="284" w:hanging="142"/>
              <w:rPr>
                <w:rFonts w:eastAsia="PMingLiU"/>
              </w:rPr>
            </w:pPr>
            <w:r w:rsidRPr="00ED6945">
              <w:rPr>
                <w:rFonts w:eastAsia="PMingLiU"/>
              </w:rPr>
              <w:t>Понятия случайной величины, дискретной случа</w:t>
            </w:r>
            <w:r w:rsidRPr="00ED6945">
              <w:rPr>
                <w:rFonts w:eastAsia="PMingLiU"/>
              </w:rPr>
              <w:t>й</w:t>
            </w:r>
            <w:r w:rsidRPr="00ED6945">
              <w:rPr>
                <w:rFonts w:eastAsia="PMingLiU"/>
              </w:rPr>
              <w:t>ной величины, ее распределение и характеристики, непрерывной случайной величины, ее распредел</w:t>
            </w:r>
            <w:r w:rsidRPr="00ED6945">
              <w:rPr>
                <w:rFonts w:eastAsia="PMingLiU"/>
              </w:rPr>
              <w:t>е</w:t>
            </w:r>
            <w:r w:rsidRPr="00ED6945">
              <w:rPr>
                <w:rFonts w:eastAsia="PMingLiU"/>
              </w:rPr>
              <w:t>ние и характеристики.</w:t>
            </w:r>
          </w:p>
          <w:p w:rsidR="00E11A11" w:rsidRPr="00ED6945" w:rsidRDefault="00E11A11" w:rsidP="00D762B4">
            <w:pPr>
              <w:numPr>
                <w:ilvl w:val="0"/>
                <w:numId w:val="15"/>
              </w:numPr>
              <w:spacing w:line="276" w:lineRule="auto"/>
              <w:ind w:left="284" w:hanging="142"/>
              <w:rPr>
                <w:rFonts w:eastAsia="PMingLiU"/>
              </w:rPr>
            </w:pPr>
            <w:r w:rsidRPr="00ED6945">
              <w:rPr>
                <w:rFonts w:eastAsia="PMingLiU"/>
              </w:rPr>
              <w:t>Законы распределения непрерывных случайных в</w:t>
            </w:r>
            <w:r w:rsidRPr="00ED6945">
              <w:rPr>
                <w:rFonts w:eastAsia="PMingLiU"/>
              </w:rPr>
              <w:t>е</w:t>
            </w:r>
            <w:r w:rsidRPr="00ED6945">
              <w:rPr>
                <w:rFonts w:eastAsia="PMingLiU"/>
              </w:rPr>
              <w:t>личин.</w:t>
            </w:r>
          </w:p>
          <w:p w:rsidR="00E11A11" w:rsidRPr="00ED6945" w:rsidRDefault="00E11A11" w:rsidP="00D762B4">
            <w:pPr>
              <w:numPr>
                <w:ilvl w:val="0"/>
                <w:numId w:val="15"/>
              </w:numPr>
              <w:spacing w:line="276" w:lineRule="auto"/>
              <w:ind w:left="284" w:hanging="142"/>
              <w:rPr>
                <w:rFonts w:eastAsia="PMingLiU"/>
              </w:rPr>
            </w:pPr>
            <w:r w:rsidRPr="00ED6945">
              <w:rPr>
                <w:rFonts w:eastAsia="PMingLiU"/>
              </w:rPr>
              <w:t>Центральную предельную теорему, выборочный метод математической статистики, характеристики выборки.</w:t>
            </w:r>
          </w:p>
          <w:p w:rsidR="00E11A11" w:rsidRPr="00ED6945" w:rsidRDefault="00E11A11" w:rsidP="00D762B4">
            <w:pPr>
              <w:numPr>
                <w:ilvl w:val="0"/>
                <w:numId w:val="15"/>
              </w:numPr>
              <w:spacing w:line="276" w:lineRule="auto"/>
              <w:ind w:left="284" w:hanging="142"/>
              <w:rPr>
                <w:rFonts w:eastAsia="PMingLiU"/>
                <w:bCs/>
                <w:i/>
              </w:rPr>
            </w:pPr>
            <w:r w:rsidRPr="00ED6945">
              <w:rPr>
                <w:rFonts w:eastAsia="PMingLiU"/>
              </w:rPr>
              <w:t>Понятие вероятности и частоты.</w:t>
            </w:r>
          </w:p>
        </w:tc>
        <w:tc>
          <w:tcPr>
            <w:tcW w:w="2006" w:type="pct"/>
            <w:vMerge w:val="restart"/>
          </w:tcPr>
          <w:p w:rsidR="00E11A11" w:rsidRPr="00ED6945" w:rsidRDefault="00E11A11" w:rsidP="00D762B4">
            <w:pPr>
              <w:numPr>
                <w:ilvl w:val="0"/>
                <w:numId w:val="15"/>
              </w:numPr>
              <w:spacing w:line="276" w:lineRule="auto"/>
              <w:ind w:left="284" w:hanging="142"/>
              <w:rPr>
                <w:rFonts w:eastAsia="PMingLiU"/>
              </w:rPr>
            </w:pPr>
            <w:r w:rsidRPr="00ED6945">
              <w:rPr>
                <w:rFonts w:eastAsia="PMingLiU"/>
              </w:rPr>
              <w:t>Контрольная работа</w:t>
            </w:r>
          </w:p>
          <w:p w:rsidR="00E11A11" w:rsidRPr="00ED6945" w:rsidRDefault="00E11A11" w:rsidP="00D762B4">
            <w:pPr>
              <w:numPr>
                <w:ilvl w:val="0"/>
                <w:numId w:val="15"/>
              </w:numPr>
              <w:spacing w:line="276" w:lineRule="auto"/>
              <w:ind w:left="284" w:hanging="142"/>
              <w:rPr>
                <w:rFonts w:eastAsia="PMingLiU"/>
              </w:rPr>
            </w:pPr>
            <w:r w:rsidRPr="00ED6945">
              <w:rPr>
                <w:rFonts w:eastAsia="PMingLiU"/>
              </w:rPr>
              <w:t xml:space="preserve"> Наблюдение за выполнением практического задания (деятел</w:t>
            </w:r>
            <w:r w:rsidRPr="00ED6945">
              <w:rPr>
                <w:rFonts w:eastAsia="PMingLiU"/>
              </w:rPr>
              <w:t>ь</w:t>
            </w:r>
            <w:r w:rsidRPr="00ED6945">
              <w:rPr>
                <w:rFonts w:eastAsia="PMingLiU"/>
              </w:rPr>
              <w:t>ностью студента)</w:t>
            </w:r>
          </w:p>
          <w:p w:rsidR="00E11A11" w:rsidRPr="00ED6945" w:rsidRDefault="00E11A11" w:rsidP="00D762B4">
            <w:pPr>
              <w:numPr>
                <w:ilvl w:val="0"/>
                <w:numId w:val="15"/>
              </w:numPr>
              <w:spacing w:line="276" w:lineRule="auto"/>
              <w:ind w:left="284" w:hanging="142"/>
              <w:rPr>
                <w:rFonts w:eastAsia="PMingLiU"/>
              </w:rPr>
            </w:pPr>
            <w:r w:rsidRPr="00ED6945">
              <w:rPr>
                <w:rFonts w:eastAsia="PMingLiU"/>
              </w:rPr>
              <w:t>Оценка выполнения практич</w:t>
            </w:r>
            <w:r w:rsidRPr="00ED6945">
              <w:rPr>
                <w:rFonts w:eastAsia="PMingLiU"/>
              </w:rPr>
              <w:t>е</w:t>
            </w:r>
            <w:r w:rsidRPr="00ED6945">
              <w:rPr>
                <w:rFonts w:eastAsia="PMingLiU"/>
              </w:rPr>
              <w:t>ского задания (работы)</w:t>
            </w:r>
          </w:p>
          <w:p w:rsidR="00E11A11" w:rsidRPr="00ED6945" w:rsidRDefault="00E11A11" w:rsidP="00D762B4">
            <w:pPr>
              <w:numPr>
                <w:ilvl w:val="0"/>
                <w:numId w:val="15"/>
              </w:numPr>
              <w:spacing w:line="276" w:lineRule="auto"/>
              <w:ind w:left="284" w:hanging="142"/>
              <w:rPr>
                <w:rFonts w:eastAsia="PMingLiU"/>
              </w:rPr>
            </w:pPr>
            <w:r w:rsidRPr="00ED6945">
              <w:rPr>
                <w:rFonts w:eastAsia="PMingLiU"/>
              </w:rPr>
              <w:t>Подготовка и выступление с д</w:t>
            </w:r>
            <w:r w:rsidRPr="00ED6945">
              <w:rPr>
                <w:rFonts w:eastAsia="PMingLiU"/>
              </w:rPr>
              <w:t>о</w:t>
            </w:r>
            <w:r w:rsidRPr="00ED6945">
              <w:rPr>
                <w:rFonts w:eastAsia="PMingLiU"/>
              </w:rPr>
              <w:t>кладом, сообщением, презент</w:t>
            </w:r>
            <w:r w:rsidRPr="00ED6945">
              <w:rPr>
                <w:rFonts w:eastAsia="PMingLiU"/>
              </w:rPr>
              <w:t>а</w:t>
            </w:r>
            <w:r w:rsidRPr="00ED6945">
              <w:rPr>
                <w:rFonts w:eastAsia="PMingLiU"/>
              </w:rPr>
              <w:t>цией…</w:t>
            </w:r>
          </w:p>
          <w:p w:rsidR="00E11A11" w:rsidRPr="00ED6945" w:rsidRDefault="00E11A11" w:rsidP="00D762B4">
            <w:pPr>
              <w:numPr>
                <w:ilvl w:val="0"/>
                <w:numId w:val="15"/>
              </w:numPr>
              <w:spacing w:line="276" w:lineRule="auto"/>
              <w:ind w:left="372" w:hanging="230"/>
              <w:rPr>
                <w:rFonts w:eastAsia="PMingLiU"/>
                <w:bCs/>
                <w:i/>
              </w:rPr>
            </w:pPr>
            <w:r w:rsidRPr="00ED6945">
              <w:rPr>
                <w:rFonts w:eastAsia="PMingLiU"/>
              </w:rPr>
              <w:t>Решение ситуационной зад</w:t>
            </w:r>
            <w:r w:rsidRPr="00ED6945">
              <w:rPr>
                <w:rFonts w:eastAsia="PMingLiU"/>
              </w:rPr>
              <w:t>а</w:t>
            </w:r>
            <w:r w:rsidRPr="00ED6945">
              <w:rPr>
                <w:rFonts w:eastAsia="PMingLiU"/>
              </w:rPr>
              <w:t>чи…</w:t>
            </w:r>
          </w:p>
        </w:tc>
      </w:tr>
      <w:tr w:rsidR="00E11A11" w:rsidRPr="00ED6945" w:rsidTr="00E11A11">
        <w:trPr>
          <w:trHeight w:val="2400"/>
        </w:trPr>
        <w:tc>
          <w:tcPr>
            <w:tcW w:w="2994" w:type="pct"/>
          </w:tcPr>
          <w:p w:rsidR="00E11A11" w:rsidRPr="00ED6945" w:rsidRDefault="00E11A11" w:rsidP="00566665">
            <w:pPr>
              <w:spacing w:line="276" w:lineRule="auto"/>
              <w:rPr>
                <w:rFonts w:eastAsia="PMingLiU"/>
                <w:bCs/>
                <w:i/>
              </w:rPr>
            </w:pPr>
            <w:r w:rsidRPr="00ED6945">
              <w:rPr>
                <w:rFonts w:eastAsia="PMingLiU"/>
                <w:bCs/>
                <w:i/>
              </w:rPr>
              <w:t>Перечень умений, осваиваемых в рамках дисциплины:</w:t>
            </w:r>
          </w:p>
          <w:p w:rsidR="00E11A11" w:rsidRPr="00ED6945" w:rsidRDefault="00E11A11" w:rsidP="00543C4F">
            <w:pPr>
              <w:numPr>
                <w:ilvl w:val="0"/>
                <w:numId w:val="15"/>
              </w:numPr>
              <w:spacing w:line="276" w:lineRule="auto"/>
              <w:ind w:left="284" w:hanging="284"/>
              <w:rPr>
                <w:rFonts w:eastAsia="PMingLiU"/>
              </w:rPr>
            </w:pPr>
            <w:r w:rsidRPr="00ED6945">
              <w:rPr>
                <w:rFonts w:eastAsia="PMingLiU"/>
              </w:rPr>
              <w:t>Применять стандартные методы и модели к реш</w:t>
            </w:r>
            <w:r w:rsidRPr="00ED6945">
              <w:rPr>
                <w:rFonts w:eastAsia="PMingLiU"/>
              </w:rPr>
              <w:t>е</w:t>
            </w:r>
            <w:r w:rsidRPr="00ED6945">
              <w:rPr>
                <w:rFonts w:eastAsia="PMingLiU"/>
              </w:rPr>
              <w:t>нию вероятностных и статистических задач</w:t>
            </w:r>
          </w:p>
          <w:p w:rsidR="00E11A11" w:rsidRPr="00ED6945" w:rsidRDefault="00E11A11" w:rsidP="00543C4F">
            <w:pPr>
              <w:numPr>
                <w:ilvl w:val="0"/>
                <w:numId w:val="15"/>
              </w:numPr>
              <w:spacing w:line="276" w:lineRule="auto"/>
              <w:ind w:left="284" w:hanging="284"/>
              <w:rPr>
                <w:rFonts w:eastAsia="PMingLiU"/>
              </w:rPr>
            </w:pPr>
            <w:r w:rsidRPr="00ED6945">
              <w:rPr>
                <w:rFonts w:eastAsia="PMingLiU"/>
              </w:rPr>
              <w:t>Использовать расчетные формулы, таблицы, граф</w:t>
            </w:r>
            <w:r w:rsidRPr="00ED6945">
              <w:rPr>
                <w:rFonts w:eastAsia="PMingLiU"/>
              </w:rPr>
              <w:t>и</w:t>
            </w:r>
            <w:r w:rsidRPr="00ED6945">
              <w:rPr>
                <w:rFonts w:eastAsia="PMingLiU"/>
              </w:rPr>
              <w:t>ки при решении статистических задач</w:t>
            </w:r>
          </w:p>
          <w:p w:rsidR="00E11A11" w:rsidRPr="00ED6945" w:rsidRDefault="00E11A11" w:rsidP="00543C4F">
            <w:pPr>
              <w:numPr>
                <w:ilvl w:val="0"/>
                <w:numId w:val="15"/>
              </w:numPr>
              <w:spacing w:line="276" w:lineRule="auto"/>
              <w:ind w:left="284" w:hanging="284"/>
              <w:rPr>
                <w:bCs/>
                <w:i/>
                <w:color w:val="000000"/>
                <w:lang w:eastAsia="en-US"/>
              </w:rPr>
            </w:pPr>
            <w:r w:rsidRPr="00ED6945">
              <w:rPr>
                <w:rFonts w:eastAsia="PMingLiU"/>
              </w:rPr>
              <w:t>Применять современные пакеты прикладных пр</w:t>
            </w:r>
            <w:r w:rsidRPr="00ED6945">
              <w:rPr>
                <w:rFonts w:eastAsia="PMingLiU"/>
              </w:rPr>
              <w:t>о</w:t>
            </w:r>
            <w:r w:rsidRPr="00ED6945">
              <w:rPr>
                <w:rFonts w:eastAsia="PMingLiU"/>
              </w:rPr>
              <w:t>грамм многомерного статистического анализа</w:t>
            </w:r>
            <w:r w:rsidRPr="00ED6945"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2006" w:type="pct"/>
            <w:vMerge/>
          </w:tcPr>
          <w:p w:rsidR="00E11A11" w:rsidRPr="00ED6945" w:rsidRDefault="00E11A11" w:rsidP="00566665">
            <w:pPr>
              <w:spacing w:after="200" w:line="276" w:lineRule="auto"/>
              <w:rPr>
                <w:rFonts w:eastAsia="PMingLiU"/>
                <w:bCs/>
                <w:i/>
              </w:rPr>
            </w:pPr>
          </w:p>
        </w:tc>
      </w:tr>
    </w:tbl>
    <w:p w:rsidR="004C4524" w:rsidRPr="00ED6945" w:rsidRDefault="004C4524" w:rsidP="00566665">
      <w:pPr>
        <w:pStyle w:val="a7"/>
        <w:spacing w:before="0" w:beforeAutospacing="0" w:after="0" w:afterAutospacing="0"/>
        <w:jc w:val="both"/>
        <w:rPr>
          <w:bCs/>
        </w:rPr>
      </w:pPr>
    </w:p>
    <w:p w:rsidR="004C4524" w:rsidRPr="00ED6945" w:rsidRDefault="004C4524">
      <w:pPr>
        <w:spacing w:after="200" w:line="276" w:lineRule="auto"/>
        <w:rPr>
          <w:bCs/>
        </w:rPr>
      </w:pPr>
      <w:r w:rsidRPr="00ED6945">
        <w:rPr>
          <w:bCs/>
        </w:rPr>
        <w:br w:type="page"/>
      </w:r>
    </w:p>
    <w:p w:rsidR="004C4524" w:rsidRPr="00ED6945" w:rsidRDefault="004C4524" w:rsidP="004C4524">
      <w:pPr>
        <w:jc w:val="center"/>
        <w:rPr>
          <w:b/>
          <w:bCs/>
        </w:rPr>
      </w:pPr>
      <w:r w:rsidRPr="00ED6945">
        <w:rPr>
          <w:b/>
          <w:bCs/>
        </w:rPr>
        <w:lastRenderedPageBreak/>
        <w:t>Дополнения и изменения к рабочей программе на учебный год</w:t>
      </w:r>
    </w:p>
    <w:p w:rsidR="004C4524" w:rsidRPr="00ED6945" w:rsidRDefault="004C4524" w:rsidP="004C4524">
      <w:pPr>
        <w:rPr>
          <w:b/>
          <w:i/>
        </w:rPr>
      </w:pPr>
      <w:r w:rsidRPr="00ED6945">
        <w:rPr>
          <w:b/>
          <w:i/>
        </w:rPr>
        <w:br/>
        <w:t> </w:t>
      </w:r>
    </w:p>
    <w:p w:rsidR="004C4524" w:rsidRPr="00ED6945" w:rsidRDefault="004C4524" w:rsidP="004C4524">
      <w:pPr>
        <w:spacing w:line="360" w:lineRule="auto"/>
        <w:ind w:firstLine="708"/>
        <w:jc w:val="both"/>
      </w:pPr>
      <w:r w:rsidRPr="00ED6945">
        <w:t>Дополнения и изменения к рабочей программе на __________ учебный год по учебной дисциплине___________________________________________________ </w:t>
      </w:r>
    </w:p>
    <w:p w:rsidR="004C4524" w:rsidRPr="00ED6945" w:rsidRDefault="004C4524" w:rsidP="004C4524">
      <w:pPr>
        <w:spacing w:line="360" w:lineRule="auto"/>
        <w:ind w:firstLine="708"/>
        <w:jc w:val="both"/>
      </w:pPr>
      <w:r w:rsidRPr="00ED6945">
        <w:t>В рабочую программу внесены следующие изменения:</w:t>
      </w:r>
    </w:p>
    <w:p w:rsidR="004C4524" w:rsidRPr="00ED6945" w:rsidRDefault="004C4524" w:rsidP="004C4524">
      <w:pPr>
        <w:spacing w:line="360" w:lineRule="auto"/>
        <w:jc w:val="both"/>
      </w:pPr>
      <w:r w:rsidRPr="00ED6945">
        <w:t>____________________________________________________________________________</w:t>
      </w:r>
    </w:p>
    <w:p w:rsidR="004C4524" w:rsidRPr="00ED6945" w:rsidRDefault="004C4524" w:rsidP="004C4524">
      <w:pPr>
        <w:spacing w:line="360" w:lineRule="auto"/>
        <w:jc w:val="both"/>
      </w:pPr>
      <w:r w:rsidRPr="00ED6945">
        <w:t>____________________________________________________________________________</w:t>
      </w:r>
    </w:p>
    <w:p w:rsidR="004C4524" w:rsidRPr="00ED6945" w:rsidRDefault="004C4524" w:rsidP="004C4524">
      <w:pPr>
        <w:spacing w:line="360" w:lineRule="auto"/>
        <w:jc w:val="both"/>
      </w:pPr>
      <w:r w:rsidRPr="00ED6945">
        <w:t>____________________________________________________________________________</w:t>
      </w:r>
    </w:p>
    <w:p w:rsidR="004C4524" w:rsidRPr="00ED6945" w:rsidRDefault="004C4524" w:rsidP="004C4524">
      <w:pPr>
        <w:spacing w:line="360" w:lineRule="auto"/>
        <w:jc w:val="both"/>
      </w:pPr>
      <w:r w:rsidRPr="00ED6945">
        <w:t>____________________________________________________________________________</w:t>
      </w:r>
    </w:p>
    <w:p w:rsidR="004C4524" w:rsidRPr="00ED6945" w:rsidRDefault="004C4524" w:rsidP="004C4524">
      <w:pPr>
        <w:spacing w:line="360" w:lineRule="auto"/>
        <w:jc w:val="both"/>
      </w:pPr>
      <w:r w:rsidRPr="00ED6945">
        <w:t>____________________________________________________________________________</w:t>
      </w:r>
    </w:p>
    <w:p w:rsidR="004C4524" w:rsidRPr="00ED6945" w:rsidRDefault="004C4524" w:rsidP="004C4524">
      <w:pPr>
        <w:spacing w:line="360" w:lineRule="auto"/>
        <w:ind w:firstLine="708"/>
        <w:jc w:val="both"/>
      </w:pPr>
      <w:r w:rsidRPr="00ED6945">
        <w:t>Дополнения и изменения в рабочей программе обсуждены на заседании ПЦК _______________________________________________________</w:t>
      </w:r>
    </w:p>
    <w:p w:rsidR="004C4524" w:rsidRPr="00ED6945" w:rsidRDefault="004C4524" w:rsidP="004C4524">
      <w:pPr>
        <w:spacing w:line="360" w:lineRule="auto"/>
        <w:jc w:val="both"/>
      </w:pPr>
      <w:r w:rsidRPr="00ED6945">
        <w:t>«_____» ____________ 20_____г. (протокол № _______</w:t>
      </w:r>
      <w:proofErr w:type="gramStart"/>
      <w:r w:rsidRPr="00ED6945">
        <w:t xml:space="preserve"> )</w:t>
      </w:r>
      <w:proofErr w:type="gramEnd"/>
      <w:r w:rsidRPr="00ED6945">
        <w:t>. </w:t>
      </w:r>
    </w:p>
    <w:p w:rsidR="004C4524" w:rsidRPr="00ED6945" w:rsidRDefault="004C4524" w:rsidP="004C4524">
      <w:pPr>
        <w:spacing w:line="360" w:lineRule="auto"/>
        <w:jc w:val="both"/>
      </w:pPr>
      <w:r w:rsidRPr="00ED6945">
        <w:t>Председатель  ПЦК ________________ /___________________/</w:t>
      </w:r>
    </w:p>
    <w:p w:rsidR="00683FC8" w:rsidRPr="00ED6945" w:rsidRDefault="00683FC8" w:rsidP="00566665">
      <w:pPr>
        <w:pStyle w:val="a7"/>
        <w:spacing w:before="0" w:beforeAutospacing="0" w:after="0" w:afterAutospacing="0"/>
        <w:jc w:val="both"/>
        <w:rPr>
          <w:bCs/>
        </w:rPr>
      </w:pPr>
    </w:p>
    <w:sectPr w:rsidR="00683FC8" w:rsidRPr="00ED6945" w:rsidSect="00566665">
      <w:pgSz w:w="11906" w:h="16838"/>
      <w:pgMar w:top="851" w:right="849" w:bottom="567" w:left="1276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B13" w:rsidRDefault="00627B13">
      <w:r>
        <w:separator/>
      </w:r>
    </w:p>
  </w:endnote>
  <w:endnote w:type="continuationSeparator" w:id="0">
    <w:p w:rsidR="00627B13" w:rsidRDefault="00627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font368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1846501"/>
      <w:docPartObj>
        <w:docPartGallery w:val="Page Numbers (Bottom of Page)"/>
        <w:docPartUnique/>
      </w:docPartObj>
    </w:sdtPr>
    <w:sdtEndPr/>
    <w:sdtContent>
      <w:p w:rsidR="00ED6945" w:rsidRDefault="00ED6945" w:rsidP="0056666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4C14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945" w:rsidRDefault="00ED6945">
    <w:pPr>
      <w:pStyle w:val="a8"/>
      <w:jc w:val="center"/>
    </w:pPr>
  </w:p>
  <w:p w:rsidR="00ED6945" w:rsidRDefault="00ED694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B13" w:rsidRDefault="00627B13">
      <w:r>
        <w:separator/>
      </w:r>
    </w:p>
  </w:footnote>
  <w:footnote w:type="continuationSeparator" w:id="0">
    <w:p w:rsidR="00627B13" w:rsidRDefault="00627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54AB6"/>
    <w:multiLevelType w:val="hybridMultilevel"/>
    <w:tmpl w:val="DC10E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D407D"/>
    <w:multiLevelType w:val="multilevel"/>
    <w:tmpl w:val="74F8DB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0D064274"/>
    <w:multiLevelType w:val="hybridMultilevel"/>
    <w:tmpl w:val="17FEC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628B3"/>
    <w:multiLevelType w:val="hybridMultilevel"/>
    <w:tmpl w:val="2E96A2F0"/>
    <w:lvl w:ilvl="0" w:tplc="42DA104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47B7B"/>
    <w:multiLevelType w:val="hybridMultilevel"/>
    <w:tmpl w:val="158C1494"/>
    <w:lvl w:ilvl="0" w:tplc="5142BCD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E6257AE"/>
    <w:multiLevelType w:val="multilevel"/>
    <w:tmpl w:val="FED6F7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6">
    <w:nsid w:val="1F884C23"/>
    <w:multiLevelType w:val="hybridMultilevel"/>
    <w:tmpl w:val="9BDCCE46"/>
    <w:lvl w:ilvl="0" w:tplc="C68EA9B2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DC55A7"/>
    <w:multiLevelType w:val="hybridMultilevel"/>
    <w:tmpl w:val="C8DC3C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1E80B3F"/>
    <w:multiLevelType w:val="multilevel"/>
    <w:tmpl w:val="780240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C42143F"/>
    <w:multiLevelType w:val="hybridMultilevel"/>
    <w:tmpl w:val="8598BC84"/>
    <w:lvl w:ilvl="0" w:tplc="85F0AC74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CA243B3"/>
    <w:multiLevelType w:val="hybridMultilevel"/>
    <w:tmpl w:val="E6029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7871B5"/>
    <w:multiLevelType w:val="multilevel"/>
    <w:tmpl w:val="143A6F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19D38A3"/>
    <w:multiLevelType w:val="hybridMultilevel"/>
    <w:tmpl w:val="F1CA5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B860CA"/>
    <w:multiLevelType w:val="hybridMultilevel"/>
    <w:tmpl w:val="29FADD84"/>
    <w:lvl w:ilvl="0" w:tplc="42DA104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FC0E47"/>
    <w:multiLevelType w:val="hybridMultilevel"/>
    <w:tmpl w:val="F66E6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AB66C4C"/>
    <w:multiLevelType w:val="hybridMultilevel"/>
    <w:tmpl w:val="6BECA09A"/>
    <w:lvl w:ilvl="0" w:tplc="E2C8C6A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7BC57EBF"/>
    <w:multiLevelType w:val="hybridMultilevel"/>
    <w:tmpl w:val="54000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EA6014B"/>
    <w:multiLevelType w:val="hybridMultilevel"/>
    <w:tmpl w:val="9530F6E0"/>
    <w:lvl w:ilvl="0" w:tplc="4A54DB0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F25738E"/>
    <w:multiLevelType w:val="hybridMultilevel"/>
    <w:tmpl w:val="AD24BE76"/>
    <w:lvl w:ilvl="0" w:tplc="5C08F69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16"/>
  </w:num>
  <w:num w:numId="3">
    <w:abstractNumId w:val="18"/>
  </w:num>
  <w:num w:numId="4">
    <w:abstractNumId w:val="0"/>
  </w:num>
  <w:num w:numId="5">
    <w:abstractNumId w:val="10"/>
  </w:num>
  <w:num w:numId="6">
    <w:abstractNumId w:val="17"/>
  </w:num>
  <w:num w:numId="7">
    <w:abstractNumId w:val="11"/>
  </w:num>
  <w:num w:numId="8">
    <w:abstractNumId w:val="15"/>
  </w:num>
  <w:num w:numId="9">
    <w:abstractNumId w:val="2"/>
  </w:num>
  <w:num w:numId="10">
    <w:abstractNumId w:val="9"/>
  </w:num>
  <w:num w:numId="11">
    <w:abstractNumId w:val="7"/>
  </w:num>
  <w:num w:numId="12">
    <w:abstractNumId w:val="3"/>
  </w:num>
  <w:num w:numId="13">
    <w:abstractNumId w:val="14"/>
  </w:num>
  <w:num w:numId="14">
    <w:abstractNumId w:val="6"/>
  </w:num>
  <w:num w:numId="15">
    <w:abstractNumId w:val="13"/>
  </w:num>
  <w:num w:numId="16">
    <w:abstractNumId w:val="12"/>
  </w:num>
  <w:num w:numId="17">
    <w:abstractNumId w:val="8"/>
  </w:num>
  <w:num w:numId="18">
    <w:abstractNumId w:val="5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FC8"/>
    <w:rsid w:val="00020065"/>
    <w:rsid w:val="00031EFE"/>
    <w:rsid w:val="00037969"/>
    <w:rsid w:val="00127CD5"/>
    <w:rsid w:val="00147FCA"/>
    <w:rsid w:val="001818EF"/>
    <w:rsid w:val="00196844"/>
    <w:rsid w:val="001A55CF"/>
    <w:rsid w:val="001C71D4"/>
    <w:rsid w:val="001F3BBB"/>
    <w:rsid w:val="00225BB2"/>
    <w:rsid w:val="0025393F"/>
    <w:rsid w:val="002A0E7A"/>
    <w:rsid w:val="002C098B"/>
    <w:rsid w:val="003516CF"/>
    <w:rsid w:val="003615DF"/>
    <w:rsid w:val="0038509B"/>
    <w:rsid w:val="00387F5E"/>
    <w:rsid w:val="003D41A8"/>
    <w:rsid w:val="003E712B"/>
    <w:rsid w:val="00401C7E"/>
    <w:rsid w:val="004352E2"/>
    <w:rsid w:val="004850EC"/>
    <w:rsid w:val="004B0C91"/>
    <w:rsid w:val="004C3B56"/>
    <w:rsid w:val="004C4113"/>
    <w:rsid w:val="004C4524"/>
    <w:rsid w:val="004D764E"/>
    <w:rsid w:val="004E099E"/>
    <w:rsid w:val="004F0099"/>
    <w:rsid w:val="004F514D"/>
    <w:rsid w:val="005363F6"/>
    <w:rsid w:val="005412DB"/>
    <w:rsid w:val="00543C4F"/>
    <w:rsid w:val="005532EC"/>
    <w:rsid w:val="00566665"/>
    <w:rsid w:val="0059478F"/>
    <w:rsid w:val="005962AD"/>
    <w:rsid w:val="005F713E"/>
    <w:rsid w:val="005F767C"/>
    <w:rsid w:val="00627B13"/>
    <w:rsid w:val="00683FC8"/>
    <w:rsid w:val="00687BD2"/>
    <w:rsid w:val="0069525C"/>
    <w:rsid w:val="006A4B7D"/>
    <w:rsid w:val="006A5EFC"/>
    <w:rsid w:val="00726212"/>
    <w:rsid w:val="00741E12"/>
    <w:rsid w:val="00750F4C"/>
    <w:rsid w:val="00776FDB"/>
    <w:rsid w:val="00792A82"/>
    <w:rsid w:val="007E0E9E"/>
    <w:rsid w:val="007E753E"/>
    <w:rsid w:val="0080351F"/>
    <w:rsid w:val="00881E4E"/>
    <w:rsid w:val="008A30D9"/>
    <w:rsid w:val="00901E1F"/>
    <w:rsid w:val="009054D2"/>
    <w:rsid w:val="00934690"/>
    <w:rsid w:val="00944BD8"/>
    <w:rsid w:val="00965607"/>
    <w:rsid w:val="00987FE1"/>
    <w:rsid w:val="009C2E53"/>
    <w:rsid w:val="00A263B5"/>
    <w:rsid w:val="00A41B2B"/>
    <w:rsid w:val="00A61BED"/>
    <w:rsid w:val="00A777C7"/>
    <w:rsid w:val="00A829C6"/>
    <w:rsid w:val="00A85DAC"/>
    <w:rsid w:val="00A87AF1"/>
    <w:rsid w:val="00AC01F6"/>
    <w:rsid w:val="00B11F29"/>
    <w:rsid w:val="00B35308"/>
    <w:rsid w:val="00B57CE6"/>
    <w:rsid w:val="00B70EB8"/>
    <w:rsid w:val="00BB430F"/>
    <w:rsid w:val="00BE7A24"/>
    <w:rsid w:val="00BF0B27"/>
    <w:rsid w:val="00BF231F"/>
    <w:rsid w:val="00C1454F"/>
    <w:rsid w:val="00C34C14"/>
    <w:rsid w:val="00C46A87"/>
    <w:rsid w:val="00CA3DB1"/>
    <w:rsid w:val="00CB6FE7"/>
    <w:rsid w:val="00CD4EC1"/>
    <w:rsid w:val="00D2371B"/>
    <w:rsid w:val="00D762B4"/>
    <w:rsid w:val="00DC5F5E"/>
    <w:rsid w:val="00DE7327"/>
    <w:rsid w:val="00DF5CB2"/>
    <w:rsid w:val="00E11A11"/>
    <w:rsid w:val="00E314AE"/>
    <w:rsid w:val="00E94400"/>
    <w:rsid w:val="00EA4F41"/>
    <w:rsid w:val="00ED6945"/>
    <w:rsid w:val="00F147ED"/>
    <w:rsid w:val="00F3082D"/>
    <w:rsid w:val="00F331C2"/>
    <w:rsid w:val="00F44CCE"/>
    <w:rsid w:val="00F80804"/>
    <w:rsid w:val="00F858BD"/>
    <w:rsid w:val="00FE2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3F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3FC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Plain Text"/>
    <w:basedOn w:val="a"/>
    <w:link w:val="a4"/>
    <w:rsid w:val="00683FC8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683FC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683FC8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683F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683FC8"/>
    <w:pPr>
      <w:spacing w:before="100" w:beforeAutospacing="1" w:after="100" w:afterAutospacing="1"/>
    </w:pPr>
  </w:style>
  <w:style w:type="paragraph" w:styleId="a8">
    <w:name w:val="footer"/>
    <w:basedOn w:val="a"/>
    <w:link w:val="a9"/>
    <w:uiPriority w:val="99"/>
    <w:unhideWhenUsed/>
    <w:rsid w:val="00683FC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3F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"/>
    <w:basedOn w:val="a"/>
    <w:rsid w:val="00683FC8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b">
    <w:name w:val="List Paragraph"/>
    <w:basedOn w:val="a"/>
    <w:uiPriority w:val="99"/>
    <w:qFormat/>
    <w:rsid w:val="00683FC8"/>
    <w:pPr>
      <w:ind w:left="720"/>
      <w:contextualSpacing/>
    </w:pPr>
  </w:style>
  <w:style w:type="character" w:styleId="ac">
    <w:name w:val="Hyperlink"/>
    <w:uiPriority w:val="99"/>
    <w:unhideWhenUsed/>
    <w:rsid w:val="00683FC8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683F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83FC8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unhideWhenUsed/>
    <w:rsid w:val="00EA4F4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EA4F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E94400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E944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rsid w:val="00E94400"/>
    <w:rPr>
      <w:vertAlign w:val="superscript"/>
    </w:rPr>
  </w:style>
  <w:style w:type="character" w:styleId="af4">
    <w:name w:val="Emphasis"/>
    <w:uiPriority w:val="20"/>
    <w:qFormat/>
    <w:rsid w:val="00E94400"/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3F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3FC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Plain Text"/>
    <w:basedOn w:val="a"/>
    <w:link w:val="a4"/>
    <w:rsid w:val="00683FC8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683FC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683FC8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683F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683FC8"/>
    <w:pPr>
      <w:spacing w:before="100" w:beforeAutospacing="1" w:after="100" w:afterAutospacing="1"/>
    </w:pPr>
  </w:style>
  <w:style w:type="paragraph" w:styleId="a8">
    <w:name w:val="footer"/>
    <w:basedOn w:val="a"/>
    <w:link w:val="a9"/>
    <w:uiPriority w:val="99"/>
    <w:unhideWhenUsed/>
    <w:rsid w:val="00683FC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3F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"/>
    <w:basedOn w:val="a"/>
    <w:rsid w:val="00683FC8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b">
    <w:name w:val="List Paragraph"/>
    <w:basedOn w:val="a"/>
    <w:uiPriority w:val="99"/>
    <w:qFormat/>
    <w:rsid w:val="00683FC8"/>
    <w:pPr>
      <w:ind w:left="720"/>
      <w:contextualSpacing/>
    </w:pPr>
  </w:style>
  <w:style w:type="character" w:styleId="ac">
    <w:name w:val="Hyperlink"/>
    <w:uiPriority w:val="99"/>
    <w:unhideWhenUsed/>
    <w:rsid w:val="00683FC8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683F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83FC8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unhideWhenUsed/>
    <w:rsid w:val="00EA4F4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EA4F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E94400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E944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rsid w:val="00E94400"/>
    <w:rPr>
      <w:vertAlign w:val="superscript"/>
    </w:rPr>
  </w:style>
  <w:style w:type="character" w:styleId="af4">
    <w:name w:val="Emphasis"/>
    <w:uiPriority w:val="20"/>
    <w:qFormat/>
    <w:rsid w:val="00E94400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48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BF270-D031-41FD-8173-279514BB5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2306</Words>
  <Characters>13149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ооо</cp:lastModifiedBy>
  <cp:revision>2</cp:revision>
  <cp:lastPrinted>2019-09-22T23:27:00Z</cp:lastPrinted>
  <dcterms:created xsi:type="dcterms:W3CDTF">2022-10-31T09:38:00Z</dcterms:created>
  <dcterms:modified xsi:type="dcterms:W3CDTF">2022-10-31T09:38:00Z</dcterms:modified>
</cp:coreProperties>
</file>